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15561202"/>
    <w:p w14:paraId="36702F8E" w14:textId="77777777" w:rsidR="00796A6F" w:rsidRPr="00887D2A" w:rsidRDefault="00777261">
      <w:pPr>
        <w:spacing w:before="0" w:after="200" w:line="276" w:lineRule="auto"/>
        <w:jc w:val="left"/>
        <w:rPr>
          <w:b/>
          <w:bCs/>
          <w:color w:val="17556C"/>
          <w:sz w:val="48"/>
          <w:szCs w:val="28"/>
        </w:rPr>
      </w:pPr>
      <w:r>
        <w:rPr>
          <w:noProof/>
        </w:rPr>
        <mc:AlternateContent>
          <mc:Choice Requires="wpg">
            <w:drawing>
              <wp:anchor distT="0" distB="0" distL="114300" distR="114300" simplePos="0" relativeHeight="251658244" behindDoc="1" locked="0" layoutInCell="1" allowOverlap="1" wp14:anchorId="2EE2D3D1" wp14:editId="00C35236">
                <wp:simplePos x="0" y="0"/>
                <wp:positionH relativeFrom="column">
                  <wp:posOffset>-7611745</wp:posOffset>
                </wp:positionH>
                <wp:positionV relativeFrom="paragraph">
                  <wp:posOffset>-14761845</wp:posOffset>
                </wp:positionV>
                <wp:extent cx="19641185" cy="19641185"/>
                <wp:effectExtent l="0" t="0" r="0" b="9525"/>
                <wp:wrapNone/>
                <wp:docPr id="4" name="Group 4"/>
                <wp:cNvGraphicFramePr/>
                <a:graphic xmlns:a="http://schemas.openxmlformats.org/drawingml/2006/main">
                  <a:graphicData uri="http://schemas.microsoft.com/office/word/2010/wordprocessingGroup">
                    <wpg:wgp>
                      <wpg:cNvGrpSpPr/>
                      <wpg:grpSpPr>
                        <a:xfrm>
                          <a:off x="0" y="0"/>
                          <a:ext cx="19641185" cy="19641185"/>
                          <a:chOff x="0" y="0"/>
                          <a:chExt cx="19641185" cy="19641185"/>
                        </a:xfrm>
                      </wpg:grpSpPr>
                      <wps:wsp>
                        <wps:cNvPr id="1" name="Oval 1"/>
                        <wps:cNvSpPr/>
                        <wps:spPr>
                          <a:xfrm>
                            <a:off x="0" y="0"/>
                            <a:ext cx="19641185" cy="19641185"/>
                          </a:xfrm>
                          <a:prstGeom prst="ellipse">
                            <a:avLst/>
                          </a:prstGeom>
                          <a:solidFill>
                            <a:srgbClr val="1B55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4BBF4" w14:textId="77777777" w:rsidR="00A84881" w:rsidRPr="00942556" w:rsidRDefault="00A84881" w:rsidP="00A848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2" cstate="print">
                            <a:clrChange>
                              <a:clrFrom>
                                <a:srgbClr val="24667E"/>
                              </a:clrFrom>
                              <a:clrTo>
                                <a:srgbClr val="24667E">
                                  <a:alpha val="0"/>
                                </a:srgbClr>
                              </a:clrTo>
                            </a:clrChange>
                            <a:extLst>
                              <a:ext uri="{28A0092B-C50C-407E-A947-70E740481C1C}">
                                <a14:useLocalDpi xmlns:a14="http://schemas.microsoft.com/office/drawing/2010/main" val="0"/>
                              </a:ext>
                            </a:extLst>
                          </a:blip>
                          <a:stretch>
                            <a:fillRect/>
                          </a:stretch>
                        </pic:blipFill>
                        <pic:spPr>
                          <a:xfrm>
                            <a:off x="7356143" y="14555337"/>
                            <a:ext cx="2041525" cy="603250"/>
                          </a:xfrm>
                          <a:prstGeom prst="rect">
                            <a:avLst/>
                          </a:prstGeom>
                        </pic:spPr>
                      </pic:pic>
                    </wpg:wgp>
                  </a:graphicData>
                </a:graphic>
                <wp14:sizeRelV relativeFrom="margin">
                  <wp14:pctHeight>0</wp14:pctHeight>
                </wp14:sizeRelV>
              </wp:anchor>
            </w:drawing>
          </mc:Choice>
          <mc:Fallback>
            <w:pict>
              <v:group w14:anchorId="2EE2D3D1" id="Group 4" o:spid="_x0000_s1026" style="position:absolute;margin-left:-599.35pt;margin-top:-1162.35pt;width:1546.55pt;height:1546.55pt;z-index:-251658236;mso-height-relative:margin" coordsize="196411,19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">
                <v:oval id="Oval 1" o:spid="_x0000_s1027" style="position:absolute;width:196411;height:196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" fillcolor="#1b556b" stroked="f" strokeweight="1pt">
                  <v:stroke joinstyle="miter"/>
                  <v:textbox>
                    <w:txbxContent>
                      <w:p w14:paraId="35B4BBF4" w14:textId="77777777" w:rsidR="00A84881" w:rsidRPr="00942556" w:rsidRDefault="00A84881" w:rsidP="00A84881"/>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73561;top:145553;width:20415;height:6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">
                  <v:imagedata r:id="rId13" o:title="" chromakey="#24667e"/>
                </v:shape>
              </v:group>
            </w:pict>
          </mc:Fallback>
        </mc:AlternateContent>
      </w:r>
      <w:r>
        <w:rPr>
          <w:noProof/>
        </w:rPr>
        <w:t xml:space="preserve"> </w:t>
      </w:r>
      <w:r w:rsidR="00CF7BF4">
        <w:rPr>
          <w:noProof/>
        </w:rPr>
        <mc:AlternateContent>
          <mc:Choice Requires="wps">
            <w:drawing>
              <wp:anchor distT="45720" distB="1008380" distL="114300" distR="114300" simplePos="0" relativeHeight="251658243" behindDoc="0" locked="0" layoutInCell="1" allowOverlap="1" wp14:anchorId="39F54C35" wp14:editId="12794F6B">
                <wp:simplePos x="0" y="0"/>
                <wp:positionH relativeFrom="margin">
                  <wp:align>right</wp:align>
                </wp:positionH>
                <wp:positionV relativeFrom="paragraph">
                  <wp:posOffset>737870</wp:posOffset>
                </wp:positionV>
                <wp:extent cx="6102000" cy="3423600"/>
                <wp:effectExtent l="0" t="0" r="13335" b="571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000" cy="3423600"/>
                        </a:xfrm>
                        <a:prstGeom prst="rect">
                          <a:avLst/>
                        </a:prstGeom>
                        <a:noFill/>
                        <a:ln w="9525">
                          <a:noFill/>
                          <a:miter lim="800000"/>
                          <a:headEnd/>
                          <a:tailEnd/>
                        </a:ln>
                      </wps:spPr>
                      <wps:txbx>
                        <w:txbxContent>
                          <w:p w14:paraId="6CD3773D" w14:textId="7C919FF7" w:rsidR="00CF7BF4" w:rsidRPr="00CF7BF4" w:rsidRDefault="0099763F" w:rsidP="00CF7BF4">
                            <w:pPr>
                              <w:pStyle w:val="Title"/>
                              <w:rPr>
                                <w:rStyle w:val="Heading1Char"/>
                                <w:rFonts w:asciiTheme="majorHAnsi" w:hAnsiTheme="majorHAnsi"/>
                                <w:b/>
                                <w:bCs w:val="0"/>
                                <w:sz w:val="84"/>
                                <w:szCs w:val="22"/>
                              </w:rPr>
                            </w:pPr>
                            <w:r>
                              <w:rPr>
                                <w:rStyle w:val="Heading1Char"/>
                                <w:rFonts w:asciiTheme="majorHAnsi" w:hAnsiTheme="majorHAnsi"/>
                                <w:b/>
                                <w:bCs w:val="0"/>
                                <w:sz w:val="84"/>
                                <w:szCs w:val="22"/>
                              </w:rPr>
                              <w:t xml:space="preserve">Waste levy – </w:t>
                            </w:r>
                            <w:r w:rsidR="00AA5E85">
                              <w:rPr>
                                <w:rStyle w:val="Heading1Char"/>
                                <w:rFonts w:asciiTheme="majorHAnsi" w:hAnsiTheme="majorHAnsi"/>
                                <w:b/>
                                <w:bCs w:val="0"/>
                                <w:sz w:val="84"/>
                                <w:szCs w:val="22"/>
                              </w:rPr>
                              <w:t xml:space="preserve">Determining your </w:t>
                            </w:r>
                            <w:r w:rsidR="005E3091">
                              <w:rPr>
                                <w:rStyle w:val="Heading1Char"/>
                                <w:rFonts w:asciiTheme="majorHAnsi" w:hAnsiTheme="majorHAnsi"/>
                                <w:b/>
                                <w:bCs w:val="0"/>
                                <w:sz w:val="84"/>
                                <w:szCs w:val="22"/>
                              </w:rPr>
                              <w:t xml:space="preserve">disposal facility </w:t>
                            </w:r>
                            <w:r w:rsidR="00AA5E85">
                              <w:rPr>
                                <w:rStyle w:val="Heading1Char"/>
                                <w:rFonts w:asciiTheme="majorHAnsi" w:hAnsiTheme="majorHAnsi"/>
                                <w:b/>
                                <w:bCs w:val="0"/>
                                <w:sz w:val="84"/>
                                <w:szCs w:val="22"/>
                              </w:rPr>
                              <w:t>class</w:t>
                            </w:r>
                          </w:p>
                          <w:p w14:paraId="07923E19" w14:textId="0F9A5646" w:rsidR="00CF7BF4" w:rsidRPr="00CF7BF4" w:rsidRDefault="00CF7BF4" w:rsidP="00CF7BF4">
                            <w:pPr>
                              <w:pStyle w:val="Subtitle"/>
                            </w:pPr>
                            <w:r w:rsidRPr="00CF7BF4">
                              <w:t xml:space="preserve">This is part of a series of </w:t>
                            </w:r>
                            <w:r w:rsidR="00AA5E85">
                              <w:t xml:space="preserve">fact sheets on disposal facility obligations under the </w:t>
                            </w:r>
                            <w:r w:rsidR="00466A88">
                              <w:br/>
                            </w:r>
                            <w:r w:rsidR="00AA5E85">
                              <w:t>Waste Minimisation Act 2008</w:t>
                            </w:r>
                            <w:r w:rsidR="00A303D8">
                              <w:t xml:space="preserve"> </w:t>
                            </w:r>
                          </w:p>
                          <w:p w14:paraId="1064FDF5" w14:textId="77777777" w:rsidR="00CF7BF4" w:rsidRDefault="00CF7BF4"/>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F54C35" id="_x0000_t202" coordsize="21600,21600" o:spt="202" path="m,l,21600r21600,l21600,xe">
                <v:stroke joinstyle="miter"/>
                <v:path gradientshapeok="t" o:connecttype="rect"/>
              </v:shapetype>
              <v:shape id="Text Box 217" o:spid="_x0000_s1029" type="#_x0000_t202" style="position:absolute;margin-left:429.25pt;margin-top:58.1pt;width:480.45pt;height:269.55pt;z-index:251658243;visibility:visible;mso-wrap-style:square;mso-width-percent:0;mso-height-percent:0;mso-wrap-distance-left:9pt;mso-wrap-distance-top:3.6pt;mso-wrap-distance-right:9pt;mso-wrap-distance-bottom:79.4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" filled="f" stroked="f">
                <v:textbox inset="0,0,0,0">
                  <w:txbxContent>
                    <w:p w14:paraId="6CD3773D" w14:textId="7C919FF7" w:rsidR="00CF7BF4" w:rsidRPr="00CF7BF4" w:rsidRDefault="0099763F" w:rsidP="00CF7BF4">
                      <w:pPr>
                        <w:pStyle w:val="Title"/>
                        <w:rPr>
                          <w:rStyle w:val="Heading1Char"/>
                          <w:rFonts w:asciiTheme="majorHAnsi" w:hAnsiTheme="majorHAnsi"/>
                          <w:b/>
                          <w:bCs w:val="0"/>
                          <w:sz w:val="84"/>
                          <w:szCs w:val="22"/>
                        </w:rPr>
                      </w:pPr>
                      <w:r>
                        <w:rPr>
                          <w:rStyle w:val="Heading1Char"/>
                          <w:rFonts w:asciiTheme="majorHAnsi" w:hAnsiTheme="majorHAnsi"/>
                          <w:b/>
                          <w:bCs w:val="0"/>
                          <w:sz w:val="84"/>
                          <w:szCs w:val="22"/>
                        </w:rPr>
                        <w:t xml:space="preserve">Waste levy – </w:t>
                      </w:r>
                      <w:r w:rsidR="00AA5E85">
                        <w:rPr>
                          <w:rStyle w:val="Heading1Char"/>
                          <w:rFonts w:asciiTheme="majorHAnsi" w:hAnsiTheme="majorHAnsi"/>
                          <w:b/>
                          <w:bCs w:val="0"/>
                          <w:sz w:val="84"/>
                          <w:szCs w:val="22"/>
                        </w:rPr>
                        <w:t xml:space="preserve">Determining your </w:t>
                      </w:r>
                      <w:r w:rsidR="005E3091">
                        <w:rPr>
                          <w:rStyle w:val="Heading1Char"/>
                          <w:rFonts w:asciiTheme="majorHAnsi" w:hAnsiTheme="majorHAnsi"/>
                          <w:b/>
                          <w:bCs w:val="0"/>
                          <w:sz w:val="84"/>
                          <w:szCs w:val="22"/>
                        </w:rPr>
                        <w:t xml:space="preserve">disposal facility </w:t>
                      </w:r>
                      <w:proofErr w:type="gramStart"/>
                      <w:r w:rsidR="00AA5E85">
                        <w:rPr>
                          <w:rStyle w:val="Heading1Char"/>
                          <w:rFonts w:asciiTheme="majorHAnsi" w:hAnsiTheme="majorHAnsi"/>
                          <w:b/>
                          <w:bCs w:val="0"/>
                          <w:sz w:val="84"/>
                          <w:szCs w:val="22"/>
                        </w:rPr>
                        <w:t>class</w:t>
                      </w:r>
                      <w:proofErr w:type="gramEnd"/>
                    </w:p>
                    <w:p w14:paraId="07923E19" w14:textId="0F9A5646" w:rsidR="00CF7BF4" w:rsidRPr="00CF7BF4" w:rsidRDefault="00CF7BF4" w:rsidP="00CF7BF4">
                      <w:pPr>
                        <w:pStyle w:val="Subtitle"/>
                      </w:pPr>
                      <w:r w:rsidRPr="00CF7BF4">
                        <w:t xml:space="preserve">This is part of a series of </w:t>
                      </w:r>
                      <w:r w:rsidR="00AA5E85">
                        <w:t xml:space="preserve">fact sheets on disposal facility obligations under the </w:t>
                      </w:r>
                      <w:r w:rsidR="00466A88">
                        <w:br/>
                      </w:r>
                      <w:r w:rsidR="00AA5E85">
                        <w:t>Waste Minimisation Act 2008</w:t>
                      </w:r>
                      <w:r w:rsidR="00A303D8">
                        <w:t xml:space="preserve"> </w:t>
                      </w:r>
                    </w:p>
                    <w:p w14:paraId="1064FDF5" w14:textId="77777777" w:rsidR="00CF7BF4" w:rsidRDefault="00CF7BF4"/>
                  </w:txbxContent>
                </v:textbox>
                <w10:wrap type="topAndBottom" anchorx="margin"/>
              </v:shape>
            </w:pict>
          </mc:Fallback>
        </mc:AlternateContent>
      </w:r>
    </w:p>
    <w:p w14:paraId="08DD1C3A" w14:textId="5EEBA4F7" w:rsidR="0080531E" w:rsidRDefault="00AA5E85" w:rsidP="00466A88">
      <w:pPr>
        <w:pStyle w:val="BodyText"/>
      </w:pPr>
      <w:bookmarkStart w:id="1" w:name="_Toc345760336"/>
      <w:bookmarkEnd w:id="0"/>
      <w:r>
        <w:t xml:space="preserve">The Waste Minimisation </w:t>
      </w:r>
      <w:r w:rsidRPr="00466A88">
        <w:t>Act</w:t>
      </w:r>
      <w:r>
        <w:t xml:space="preserve"> 2008 (WMA) and </w:t>
      </w:r>
      <w:r w:rsidR="00B64F2C">
        <w:t>R</w:t>
      </w:r>
      <w:r w:rsidR="00436887">
        <w:t xml:space="preserve">egulations </w:t>
      </w:r>
      <w:r w:rsidR="002261B5">
        <w:t xml:space="preserve">place </w:t>
      </w:r>
      <w:r>
        <w:t>a levy on all waste disposed of</w:t>
      </w:r>
      <w:r w:rsidR="00466A88">
        <w:t> </w:t>
      </w:r>
      <w:r>
        <w:t>at</w:t>
      </w:r>
      <w:r w:rsidR="00466A88">
        <w:t> </w:t>
      </w:r>
      <w:r>
        <w:t xml:space="preserve">disposal facilities across </w:t>
      </w:r>
      <w:r w:rsidR="00AF4335">
        <w:t xml:space="preserve">Aotearoa </w:t>
      </w:r>
      <w:r>
        <w:t xml:space="preserve">New Zealand. The levy </w:t>
      </w:r>
      <w:r w:rsidR="0056195C">
        <w:t xml:space="preserve">and reporting obligations </w:t>
      </w:r>
      <w:r w:rsidR="005730C5">
        <w:t>differ</w:t>
      </w:r>
      <w:r>
        <w:t xml:space="preserve"> depending on what type of landfill you</w:t>
      </w:r>
      <w:r w:rsidR="00466A88">
        <w:t> </w:t>
      </w:r>
      <w:r>
        <w:t>operate.</w:t>
      </w:r>
    </w:p>
    <w:p w14:paraId="3E627671" w14:textId="12009558" w:rsidR="00AA5E85" w:rsidRDefault="00AA5E85" w:rsidP="00AA5E85">
      <w:pPr>
        <w:pStyle w:val="Heading2"/>
      </w:pPr>
      <w:r>
        <w:t>Types of landfills</w:t>
      </w:r>
    </w:p>
    <w:p w14:paraId="01CE401B" w14:textId="5524C48B" w:rsidR="00694D25" w:rsidRDefault="00694D25" w:rsidP="00694D25">
      <w:pPr>
        <w:pStyle w:val="BodyText"/>
      </w:pPr>
      <w:r>
        <w:t>Table 1 sets out the types of disposal facilities and their levy obligations.</w:t>
      </w:r>
      <w:r w:rsidR="008253B7">
        <w:t xml:space="preserve"> </w:t>
      </w:r>
      <w:r w:rsidR="00AF4335" w:rsidRPr="0073650F">
        <w:t>The</w:t>
      </w:r>
      <w:hyperlink w:anchor="_Appendix_1_–:" w:history="1">
        <w:r w:rsidR="00AF4335" w:rsidRPr="0073650F">
          <w:rPr>
            <w:rStyle w:val="Hyperlink"/>
          </w:rPr>
          <w:t xml:space="preserve"> a</w:t>
        </w:r>
        <w:r w:rsidR="008253B7" w:rsidRPr="0073650F">
          <w:rPr>
            <w:rStyle w:val="Hyperlink"/>
          </w:rPr>
          <w:t>ppendix</w:t>
        </w:r>
      </w:hyperlink>
      <w:r w:rsidR="008253B7">
        <w:t xml:space="preserve"> also sets out</w:t>
      </w:r>
      <w:r w:rsidR="00466A88">
        <w:t> </w:t>
      </w:r>
      <w:r w:rsidR="008253B7">
        <w:t>further examples of the types of waste tha</w:t>
      </w:r>
      <w:r w:rsidR="00650EED">
        <w:t xml:space="preserve">t could be disposed of at each type of facility. </w:t>
      </w:r>
    </w:p>
    <w:p w14:paraId="786651A2" w14:textId="5C819802" w:rsidR="00396132" w:rsidRDefault="00396132" w:rsidP="00694D25">
      <w:pPr>
        <w:pStyle w:val="BodyText"/>
      </w:pPr>
      <w:r>
        <w:t>Class 1</w:t>
      </w:r>
      <w:r w:rsidR="002E0025">
        <w:t>-5</w:t>
      </w:r>
      <w:r>
        <w:t xml:space="preserve"> facilities</w:t>
      </w:r>
      <w:r w:rsidR="002E0025">
        <w:t>, along with industrial monofils and transfer stations,</w:t>
      </w:r>
      <w:r>
        <w:t xml:space="preserve"> should </w:t>
      </w:r>
      <w:r w:rsidR="002E0025">
        <w:t xml:space="preserve">already </w:t>
      </w:r>
      <w:r>
        <w:t>be registered with the Ministry</w:t>
      </w:r>
      <w:r w:rsidR="002E0025">
        <w:t xml:space="preserve"> and reporting on waste tonnages</w:t>
      </w:r>
      <w:r>
        <w:t>.</w:t>
      </w:r>
      <w:r w:rsidR="002E0025">
        <w:t xml:space="preserve"> </w:t>
      </w:r>
      <w:r w:rsidR="002E0025" w:rsidRPr="0073650F">
        <w:rPr>
          <w:b/>
          <w:bCs/>
        </w:rPr>
        <w:t>If your facility is not yet registered</w:t>
      </w:r>
      <w:r w:rsidRPr="0073650F">
        <w:rPr>
          <w:b/>
          <w:bCs/>
        </w:rPr>
        <w:t xml:space="preserve">, contact the Ministry at </w:t>
      </w:r>
      <w:hyperlink r:id="rId14" w:history="1">
        <w:r w:rsidRPr="0073650F">
          <w:rPr>
            <w:rStyle w:val="Hyperlink"/>
            <w:b/>
            <w:bCs/>
          </w:rPr>
          <w:t>info@wastelevy.govt.nz</w:t>
        </w:r>
      </w:hyperlink>
      <w:r w:rsidRPr="0073650F">
        <w:rPr>
          <w:b/>
          <w:bCs/>
        </w:rPr>
        <w:t>.</w:t>
      </w:r>
    </w:p>
    <w:p w14:paraId="5874AED7" w14:textId="2C122C15" w:rsidR="00AA5E85" w:rsidRPr="00AA5E85" w:rsidRDefault="00396132" w:rsidP="00AA5E85">
      <w:pPr>
        <w:pStyle w:val="Tableheading"/>
      </w:pPr>
      <w:r>
        <w:t>Types of landfills and their levy</w:t>
      </w:r>
      <w:r w:rsidR="00E42576">
        <w:t xml:space="preserve"> and reporting</w:t>
      </w:r>
      <w:r>
        <w:t xml:space="preserve"> obligations</w:t>
      </w:r>
      <w:r w:rsidDel="000A080B">
        <w:t xml:space="preserve"> </w:t>
      </w:r>
    </w:p>
    <w:tbl>
      <w:tblPr>
        <w:tblStyle w:val="MinistryfortheEnvironment"/>
        <w:tblW w:w="9639" w:type="dxa"/>
        <w:tblCellMar>
          <w:bottom w:w="0" w:type="dxa"/>
        </w:tblCellMar>
        <w:tblLook w:val="04A0" w:firstRow="1" w:lastRow="0" w:firstColumn="1" w:lastColumn="0" w:noHBand="0" w:noVBand="1"/>
      </w:tblPr>
      <w:tblGrid>
        <w:gridCol w:w="6096"/>
        <w:gridCol w:w="3543"/>
      </w:tblGrid>
      <w:tr w:rsidR="00AA5E85" w:rsidRPr="00BF0EB4" w14:paraId="10925AB5" w14:textId="77777777" w:rsidTr="00A303D8">
        <w:trPr>
          <w:cnfStyle w:val="100000000000" w:firstRow="1" w:lastRow="0" w:firstColumn="0" w:lastColumn="0" w:oddVBand="0" w:evenVBand="0" w:oddHBand="0" w:evenHBand="0" w:firstRowFirstColumn="0" w:firstRowLastColumn="0" w:lastRowFirstColumn="0" w:lastRowLastColumn="0"/>
          <w:tblHeader/>
        </w:trPr>
        <w:tc>
          <w:tcPr>
            <w:tcW w:w="6096" w:type="dxa"/>
            <w:tcBorders>
              <w:top w:val="single" w:sz="4" w:space="0" w:color="1B556B" w:themeColor="text2"/>
              <w:bottom w:val="nil"/>
            </w:tcBorders>
          </w:tcPr>
          <w:p w14:paraId="4D7D528E" w14:textId="02CF58B8" w:rsidR="00AA5E85" w:rsidRPr="00BF0EB4" w:rsidRDefault="00AA5E85" w:rsidP="006B52FC">
            <w:pPr>
              <w:spacing w:before="60"/>
            </w:pPr>
            <w:r>
              <w:t>Landfill class</w:t>
            </w:r>
          </w:p>
        </w:tc>
        <w:tc>
          <w:tcPr>
            <w:tcW w:w="3543" w:type="dxa"/>
            <w:tcBorders>
              <w:top w:val="single" w:sz="4" w:space="0" w:color="1B556B" w:themeColor="text2"/>
              <w:bottom w:val="nil"/>
            </w:tcBorders>
          </w:tcPr>
          <w:p w14:paraId="5BD4DF96" w14:textId="49DAB4A1" w:rsidR="00AA5E85" w:rsidRPr="00BF0EB4" w:rsidRDefault="00AA5E85" w:rsidP="006B52FC">
            <w:pPr>
              <w:spacing w:before="60"/>
            </w:pPr>
            <w:r>
              <w:t xml:space="preserve">Levy </w:t>
            </w:r>
            <w:r w:rsidR="008F2D6B">
              <w:t xml:space="preserve">and reporting </w:t>
            </w:r>
            <w:r>
              <w:t>obligations</w:t>
            </w:r>
          </w:p>
        </w:tc>
      </w:tr>
      <w:tr w:rsidR="00AA5E85" w:rsidRPr="00BF0EB4" w14:paraId="57B8FD7C" w14:textId="77777777" w:rsidTr="00A303D8">
        <w:tc>
          <w:tcPr>
            <w:tcW w:w="6096" w:type="dxa"/>
            <w:tcBorders>
              <w:top w:val="nil"/>
            </w:tcBorders>
          </w:tcPr>
          <w:p w14:paraId="58207385" w14:textId="1CC061CC" w:rsidR="00AA5E85" w:rsidRPr="00F86759" w:rsidRDefault="00AA5E85" w:rsidP="00F86759">
            <w:pPr>
              <w:pStyle w:val="TableText"/>
              <w:rPr>
                <w:b/>
                <w:bCs/>
              </w:rPr>
            </w:pPr>
            <w:r w:rsidRPr="00F86759">
              <w:rPr>
                <w:b/>
                <w:bCs/>
              </w:rPr>
              <w:t>Class 1 – Municipal disposal facility</w:t>
            </w:r>
          </w:p>
          <w:p w14:paraId="2629DAC5" w14:textId="77777777" w:rsidR="00F86759" w:rsidRDefault="00F86759" w:rsidP="00325AB1">
            <w:pPr>
              <w:pStyle w:val="TableText"/>
              <w:spacing w:before="60"/>
            </w:pPr>
            <w:r>
              <w:t>Accepts any of the following:</w:t>
            </w:r>
          </w:p>
          <w:p w14:paraId="667D943D" w14:textId="1B749A1D" w:rsidR="00F86759" w:rsidRDefault="00D03E4D" w:rsidP="00F86759">
            <w:pPr>
              <w:pStyle w:val="TableBullet"/>
            </w:pPr>
            <w:r>
              <w:t>h</w:t>
            </w:r>
            <w:r w:rsidR="00F86759">
              <w:t>ousehold waste</w:t>
            </w:r>
          </w:p>
          <w:p w14:paraId="1204091D" w14:textId="63491D8E" w:rsidR="00F86759" w:rsidRDefault="009F3B32" w:rsidP="00F86759">
            <w:pPr>
              <w:pStyle w:val="TableBullet"/>
            </w:pPr>
            <w:r>
              <w:t>w</w:t>
            </w:r>
            <w:r w:rsidR="00F86759">
              <w:t>aste from commercial or industrial sources</w:t>
            </w:r>
          </w:p>
          <w:p w14:paraId="03A73E9D" w14:textId="1AB55833" w:rsidR="00F86759" w:rsidRDefault="009F3B32" w:rsidP="00F86759">
            <w:pPr>
              <w:pStyle w:val="TableBullet"/>
            </w:pPr>
            <w:r>
              <w:t>w</w:t>
            </w:r>
            <w:r w:rsidR="00F86759">
              <w:t>aste from institutional sources</w:t>
            </w:r>
            <w:r w:rsidR="00BF72AD">
              <w:t xml:space="preserve"> (</w:t>
            </w:r>
            <w:r w:rsidR="007A6FB8">
              <w:t>eg,</w:t>
            </w:r>
            <w:r w:rsidR="00BF72AD">
              <w:t xml:space="preserve"> medical waste)</w:t>
            </w:r>
          </w:p>
          <w:p w14:paraId="53E30219" w14:textId="3A056F06" w:rsidR="00F86759" w:rsidRDefault="009F3B32" w:rsidP="00F86759">
            <w:pPr>
              <w:pStyle w:val="TableBullet"/>
            </w:pPr>
            <w:r>
              <w:lastRenderedPageBreak/>
              <w:t>g</w:t>
            </w:r>
            <w:r w:rsidR="00F86759">
              <w:t>reen waste</w:t>
            </w:r>
          </w:p>
          <w:p w14:paraId="08BC7163" w14:textId="7D81127E" w:rsidR="00F86759" w:rsidRPr="00BF0EB4" w:rsidRDefault="009F3B32" w:rsidP="00306AB0">
            <w:pPr>
              <w:pStyle w:val="TableBullet"/>
            </w:pPr>
            <w:r>
              <w:t>w</w:t>
            </w:r>
            <w:r w:rsidR="00F86759">
              <w:t>aste that is not accepted at the other types of landfill</w:t>
            </w:r>
            <w:r w:rsidR="001A7A88">
              <w:t>s</w:t>
            </w:r>
            <w:r w:rsidR="00F86759">
              <w:t xml:space="preserve"> below</w:t>
            </w:r>
            <w:r w:rsidR="00666427">
              <w:t>.</w:t>
            </w:r>
          </w:p>
        </w:tc>
        <w:tc>
          <w:tcPr>
            <w:tcW w:w="3543" w:type="dxa"/>
            <w:tcBorders>
              <w:top w:val="nil"/>
            </w:tcBorders>
          </w:tcPr>
          <w:p w14:paraId="79B1B6A5" w14:textId="77777777" w:rsidR="00694D25" w:rsidRDefault="00AA5E85" w:rsidP="00F86759">
            <w:pPr>
              <w:pStyle w:val="TableText"/>
            </w:pPr>
            <w:r>
              <w:lastRenderedPageBreak/>
              <w:t>From</w:t>
            </w:r>
            <w:r w:rsidR="00694D25">
              <w:t>:</w:t>
            </w:r>
          </w:p>
          <w:p w14:paraId="324185DB" w14:textId="5BAF5964" w:rsidR="00694D25" w:rsidRDefault="00AA5E85" w:rsidP="00F86759">
            <w:pPr>
              <w:pStyle w:val="Bullet"/>
            </w:pPr>
            <w:r>
              <w:t xml:space="preserve">1 July 2021 </w:t>
            </w:r>
            <w:r w:rsidR="007A6FB8">
              <w:t xml:space="preserve">– </w:t>
            </w:r>
            <w:r>
              <w:t>$20 per tonne</w:t>
            </w:r>
          </w:p>
          <w:p w14:paraId="0ECADA37" w14:textId="710547A3" w:rsidR="00694D25" w:rsidRDefault="00AA5E85" w:rsidP="00F86759">
            <w:pPr>
              <w:pStyle w:val="Bullet"/>
            </w:pPr>
            <w:r>
              <w:t xml:space="preserve">1 July 2022 </w:t>
            </w:r>
            <w:r w:rsidR="007A6FB8">
              <w:t xml:space="preserve">– </w:t>
            </w:r>
            <w:r>
              <w:t>$30 per tonne</w:t>
            </w:r>
          </w:p>
          <w:p w14:paraId="04C3D9CC" w14:textId="729A3125" w:rsidR="00694D25" w:rsidRDefault="00AA5E85" w:rsidP="00F86759">
            <w:pPr>
              <w:pStyle w:val="Bullet"/>
            </w:pPr>
            <w:r>
              <w:t xml:space="preserve">1 July 2023 </w:t>
            </w:r>
            <w:r w:rsidR="007A6FB8">
              <w:t xml:space="preserve">– </w:t>
            </w:r>
            <w:r>
              <w:t>$50 per tonne</w:t>
            </w:r>
          </w:p>
          <w:p w14:paraId="7DD07C82" w14:textId="2801E97E" w:rsidR="00AA5E85" w:rsidRDefault="00AA5E85" w:rsidP="00F86759">
            <w:pPr>
              <w:pStyle w:val="Bullet"/>
            </w:pPr>
            <w:r>
              <w:t xml:space="preserve">1 July 2024 </w:t>
            </w:r>
            <w:r w:rsidR="007A6FB8">
              <w:t xml:space="preserve">– </w:t>
            </w:r>
            <w:r>
              <w:t>$60 per tonne</w:t>
            </w:r>
            <w:r w:rsidR="00AF4335">
              <w:t>.</w:t>
            </w:r>
          </w:p>
          <w:p w14:paraId="4056A9B3" w14:textId="049ACBDF" w:rsidR="000A080B" w:rsidRPr="00BF0EB4" w:rsidRDefault="000A080B" w:rsidP="00404E6B">
            <w:pPr>
              <w:pStyle w:val="Bullet"/>
              <w:numPr>
                <w:ilvl w:val="0"/>
                <w:numId w:val="0"/>
              </w:numPr>
            </w:pPr>
          </w:p>
        </w:tc>
      </w:tr>
      <w:tr w:rsidR="00AA5E85" w:rsidRPr="00BF0EB4" w14:paraId="43A4CDDC" w14:textId="77777777" w:rsidTr="006B52FC">
        <w:tc>
          <w:tcPr>
            <w:tcW w:w="6096" w:type="dxa"/>
          </w:tcPr>
          <w:p w14:paraId="62707F4F" w14:textId="329C6B7D" w:rsidR="00AA5E85" w:rsidRDefault="00AA5E85" w:rsidP="00F86759">
            <w:pPr>
              <w:pStyle w:val="TableText"/>
              <w:rPr>
                <w:b/>
                <w:bCs/>
              </w:rPr>
            </w:pPr>
            <w:r w:rsidRPr="00F86759">
              <w:rPr>
                <w:b/>
                <w:bCs/>
              </w:rPr>
              <w:lastRenderedPageBreak/>
              <w:t>Class 2 – Construction and demolition disposal facility</w:t>
            </w:r>
          </w:p>
          <w:p w14:paraId="5E50D90C" w14:textId="7CA339DE" w:rsidR="00F86759" w:rsidRDefault="00F86759" w:rsidP="00325AB1">
            <w:pPr>
              <w:pStyle w:val="TableText"/>
              <w:spacing w:before="60"/>
            </w:pPr>
            <w:r>
              <w:t>Accepts waste from construction and demolition activities</w:t>
            </w:r>
            <w:r w:rsidR="00AF4335">
              <w:t>.</w:t>
            </w:r>
            <w:r>
              <w:t xml:space="preserve"> </w:t>
            </w:r>
          </w:p>
          <w:p w14:paraId="6EE1667F" w14:textId="517DE0AF" w:rsidR="00F86759" w:rsidRPr="00F86759" w:rsidRDefault="00F86759" w:rsidP="00325AB1">
            <w:pPr>
              <w:pStyle w:val="TableText"/>
              <w:spacing w:before="60"/>
            </w:pPr>
            <w:r>
              <w:t>Does not accept class 1 waste</w:t>
            </w:r>
            <w:r w:rsidR="00AF4335">
              <w:t>.</w:t>
            </w:r>
            <w:r>
              <w:t xml:space="preserve"> </w:t>
            </w:r>
          </w:p>
        </w:tc>
        <w:tc>
          <w:tcPr>
            <w:tcW w:w="3543" w:type="dxa"/>
          </w:tcPr>
          <w:p w14:paraId="645B527C" w14:textId="01FCFE8A" w:rsidR="00FE3E35" w:rsidRDefault="00404E6B" w:rsidP="00F86759">
            <w:pPr>
              <w:pStyle w:val="TableText"/>
            </w:pPr>
            <w:r>
              <w:t>M</w:t>
            </w:r>
            <w:r w:rsidR="00FE3E35">
              <w:t>ust start reporting on waste</w:t>
            </w:r>
            <w:r>
              <w:t xml:space="preserve"> from 1 January 2022</w:t>
            </w:r>
          </w:p>
          <w:p w14:paraId="327711FA" w14:textId="206F2E98" w:rsidR="00AA5E85" w:rsidRDefault="00AA5E85" w:rsidP="00E42576">
            <w:pPr>
              <w:pStyle w:val="Bullet"/>
            </w:pPr>
            <w:r>
              <w:t xml:space="preserve">From 1 July 2022 </w:t>
            </w:r>
            <w:r w:rsidR="005A51E9">
              <w:t xml:space="preserve">– </w:t>
            </w:r>
            <w:r>
              <w:t>$20 per tonne</w:t>
            </w:r>
          </w:p>
          <w:p w14:paraId="5825F7EB" w14:textId="7FEECD96" w:rsidR="000A080B" w:rsidRPr="00BF0EB4" w:rsidRDefault="00AA5E85" w:rsidP="0073650F">
            <w:pPr>
              <w:pStyle w:val="Bullet"/>
            </w:pPr>
            <w:r>
              <w:t xml:space="preserve">From 1 July 2024 </w:t>
            </w:r>
            <w:r w:rsidR="005A51E9">
              <w:t xml:space="preserve">– </w:t>
            </w:r>
            <w:r>
              <w:t>$30 per tonne</w:t>
            </w:r>
          </w:p>
        </w:tc>
      </w:tr>
      <w:tr w:rsidR="00AA5E85" w:rsidRPr="00BF0EB4" w14:paraId="09004D1F" w14:textId="77777777" w:rsidTr="006B52FC">
        <w:tc>
          <w:tcPr>
            <w:tcW w:w="6096" w:type="dxa"/>
          </w:tcPr>
          <w:p w14:paraId="29A1CF85" w14:textId="30DEB68D" w:rsidR="00AA5E85" w:rsidRDefault="00AA5E85" w:rsidP="00F86759">
            <w:pPr>
              <w:pStyle w:val="TableText"/>
              <w:rPr>
                <w:b/>
                <w:bCs/>
              </w:rPr>
            </w:pPr>
            <w:r w:rsidRPr="00F86759">
              <w:rPr>
                <w:b/>
                <w:bCs/>
              </w:rPr>
              <w:t xml:space="preserve">Classes 3 and 4: Managed or </w:t>
            </w:r>
            <w:r w:rsidR="002E0F05">
              <w:rPr>
                <w:b/>
                <w:bCs/>
              </w:rPr>
              <w:t>c</w:t>
            </w:r>
            <w:r w:rsidRPr="00F86759">
              <w:rPr>
                <w:b/>
                <w:bCs/>
              </w:rPr>
              <w:t>ontrolled</w:t>
            </w:r>
            <w:r w:rsidR="00E42576">
              <w:rPr>
                <w:b/>
                <w:bCs/>
              </w:rPr>
              <w:t xml:space="preserve"> </w:t>
            </w:r>
            <w:r w:rsidRPr="00F86759">
              <w:rPr>
                <w:b/>
                <w:bCs/>
              </w:rPr>
              <w:t>fill disposal facilit</w:t>
            </w:r>
            <w:r w:rsidR="002E0F05">
              <w:rPr>
                <w:b/>
                <w:bCs/>
              </w:rPr>
              <w:t>ies</w:t>
            </w:r>
          </w:p>
          <w:p w14:paraId="4934ED1B" w14:textId="267610FB" w:rsidR="00F86759" w:rsidRDefault="00F86759" w:rsidP="00325AB1">
            <w:pPr>
              <w:pStyle w:val="TableText"/>
              <w:spacing w:before="60"/>
            </w:pPr>
            <w:r>
              <w:t>Accepts any of the following:</w:t>
            </w:r>
          </w:p>
          <w:p w14:paraId="0302CC99" w14:textId="7E1F10DB" w:rsidR="00F86759" w:rsidRDefault="005A51E9" w:rsidP="006B52FC">
            <w:pPr>
              <w:pStyle w:val="TableBullet"/>
            </w:pPr>
            <w:r>
              <w:t>i</w:t>
            </w:r>
            <w:r w:rsidR="00F86759">
              <w:t>nert waste material from construction and demolition activities</w:t>
            </w:r>
          </w:p>
          <w:p w14:paraId="668FCC44" w14:textId="4AD42143" w:rsidR="00F86759" w:rsidRDefault="005A51E9" w:rsidP="00306AB0">
            <w:pPr>
              <w:pStyle w:val="TableBullet"/>
            </w:pPr>
            <w:r>
              <w:t>i</w:t>
            </w:r>
            <w:r w:rsidR="54EAADE6">
              <w:t>nert waste material from earthworks or site remediation</w:t>
            </w:r>
            <w:r w:rsidR="00AF4335">
              <w:t>.</w:t>
            </w:r>
          </w:p>
          <w:p w14:paraId="247A4272" w14:textId="5DDB9CA7" w:rsidR="00F86759" w:rsidRPr="00F86759" w:rsidRDefault="00F86759" w:rsidP="00325AB1">
            <w:pPr>
              <w:pStyle w:val="TableText"/>
              <w:spacing w:before="60"/>
            </w:pPr>
            <w:r>
              <w:t>Does not accept class 1 or 2 waste</w:t>
            </w:r>
            <w:r w:rsidR="001A7A88">
              <w:t>.</w:t>
            </w:r>
          </w:p>
        </w:tc>
        <w:tc>
          <w:tcPr>
            <w:tcW w:w="3543" w:type="dxa"/>
          </w:tcPr>
          <w:p w14:paraId="1581B85E" w14:textId="42D52DCA" w:rsidR="00FE3E35" w:rsidRDefault="00404E6B" w:rsidP="00F86759">
            <w:pPr>
              <w:pStyle w:val="TableText"/>
            </w:pPr>
            <w:r>
              <w:t>M</w:t>
            </w:r>
            <w:r w:rsidR="00FE3E35">
              <w:t>ust start reporting on waste</w:t>
            </w:r>
            <w:r>
              <w:t xml:space="preserve"> from 1 January 2023</w:t>
            </w:r>
          </w:p>
          <w:p w14:paraId="0153DADF" w14:textId="700D88DC" w:rsidR="00AA5E85" w:rsidRPr="00BF0EB4" w:rsidRDefault="00AA5E85" w:rsidP="00E42576">
            <w:pPr>
              <w:pStyle w:val="Bullet"/>
            </w:pPr>
            <w:r>
              <w:t xml:space="preserve">From 1 July 2023 </w:t>
            </w:r>
            <w:r w:rsidR="005A51E9">
              <w:t xml:space="preserve">– </w:t>
            </w:r>
            <w:r>
              <w:t>$10 per tonne</w:t>
            </w:r>
            <w:r w:rsidR="00AF4335">
              <w:t>.</w:t>
            </w:r>
          </w:p>
        </w:tc>
      </w:tr>
      <w:tr w:rsidR="00AA5E85" w:rsidRPr="00BF0EB4" w14:paraId="035DE92A" w14:textId="77777777" w:rsidTr="006B52FC">
        <w:tc>
          <w:tcPr>
            <w:tcW w:w="6096" w:type="dxa"/>
          </w:tcPr>
          <w:p w14:paraId="69C4D8DC" w14:textId="77777777" w:rsidR="00AA5E85" w:rsidRDefault="00AA5E85" w:rsidP="00F86759">
            <w:pPr>
              <w:pStyle w:val="TableText"/>
              <w:rPr>
                <w:b/>
                <w:bCs/>
              </w:rPr>
            </w:pPr>
            <w:r w:rsidRPr="00F86759">
              <w:rPr>
                <w:b/>
                <w:bCs/>
              </w:rPr>
              <w:t>Class 5 – Cleanfill</w:t>
            </w:r>
          </w:p>
          <w:p w14:paraId="326A2EF0" w14:textId="6044E884" w:rsidR="00F86759" w:rsidRPr="00F86759" w:rsidRDefault="00F86759" w:rsidP="00325AB1">
            <w:pPr>
              <w:pStyle w:val="TableText"/>
              <w:spacing w:before="60"/>
            </w:pPr>
            <w:r>
              <w:t>Accepts only virgin excavated natural material (such as clay, soil or rock) for disposal</w:t>
            </w:r>
            <w:r w:rsidR="00AF4335">
              <w:t>.</w:t>
            </w:r>
          </w:p>
        </w:tc>
        <w:tc>
          <w:tcPr>
            <w:tcW w:w="3543" w:type="dxa"/>
          </w:tcPr>
          <w:p w14:paraId="2E977485" w14:textId="17E00B09" w:rsidR="00AA5E85" w:rsidRDefault="00AA5E85" w:rsidP="00F86759">
            <w:pPr>
              <w:pStyle w:val="TableText"/>
            </w:pPr>
            <w:r>
              <w:t>Levy does not apply</w:t>
            </w:r>
            <w:r w:rsidR="00BA09DD">
              <w:t>,</w:t>
            </w:r>
            <w:r>
              <w:t xml:space="preserve"> but cleanfills must report on</w:t>
            </w:r>
            <w:r w:rsidR="00F86759">
              <w:t xml:space="preserve"> waste from 1</w:t>
            </w:r>
            <w:r w:rsidR="006B52FC">
              <w:t> </w:t>
            </w:r>
            <w:r w:rsidR="00F86759">
              <w:t>January 202</w:t>
            </w:r>
            <w:r w:rsidR="00F86759">
              <w:t>3</w:t>
            </w:r>
            <w:r w:rsidR="00AF4335">
              <w:t>.</w:t>
            </w:r>
          </w:p>
        </w:tc>
      </w:tr>
      <w:tr w:rsidR="00F86759" w:rsidRPr="00BF0EB4" w14:paraId="2F36C0C8" w14:textId="77777777" w:rsidTr="006B52FC">
        <w:tc>
          <w:tcPr>
            <w:tcW w:w="6096" w:type="dxa"/>
          </w:tcPr>
          <w:p w14:paraId="1659512D" w14:textId="074A6AE3" w:rsidR="00F86759" w:rsidRDefault="00F86759" w:rsidP="00F86759">
            <w:pPr>
              <w:pStyle w:val="TableText"/>
              <w:rPr>
                <w:b/>
                <w:bCs/>
              </w:rPr>
            </w:pPr>
            <w:r w:rsidRPr="00F86759">
              <w:rPr>
                <w:b/>
                <w:bCs/>
              </w:rPr>
              <w:t xml:space="preserve">Industrial </w:t>
            </w:r>
            <w:r w:rsidR="002E0F05">
              <w:rPr>
                <w:b/>
                <w:bCs/>
              </w:rPr>
              <w:t>m</w:t>
            </w:r>
            <w:r w:rsidRPr="00F86759">
              <w:rPr>
                <w:b/>
                <w:bCs/>
              </w:rPr>
              <w:t>onofill</w:t>
            </w:r>
          </w:p>
          <w:p w14:paraId="59DB39D9" w14:textId="1A914BA6" w:rsidR="00F86759" w:rsidRDefault="54EAADE6" w:rsidP="00325AB1">
            <w:pPr>
              <w:pStyle w:val="TableText"/>
              <w:spacing w:before="60"/>
            </w:pPr>
            <w:r>
              <w:t xml:space="preserve">A </w:t>
            </w:r>
            <w:r w:rsidR="3927AAEA">
              <w:t>facility</w:t>
            </w:r>
            <w:r>
              <w:t xml:space="preserve"> accepts disposal waste that</w:t>
            </w:r>
            <w:r w:rsidR="00BA09DD">
              <w:t>:</w:t>
            </w:r>
          </w:p>
          <w:p w14:paraId="48FFEFEB" w14:textId="14C17712" w:rsidR="00F86759" w:rsidRDefault="00E3080C" w:rsidP="006B52FC">
            <w:pPr>
              <w:pStyle w:val="TableBullet"/>
            </w:pPr>
            <w:r>
              <w:t>d</w:t>
            </w:r>
            <w:r w:rsidR="00F86759">
              <w:t>ischarges or could discharge contaminants or emissions</w:t>
            </w:r>
          </w:p>
          <w:p w14:paraId="21B7FCF6" w14:textId="32508798" w:rsidR="00F86759" w:rsidRPr="00F86759" w:rsidRDefault="00E3080C" w:rsidP="006B52FC">
            <w:pPr>
              <w:pStyle w:val="TableBullet"/>
            </w:pPr>
            <w:r>
              <w:t>i</w:t>
            </w:r>
            <w:r w:rsidR="00F86759">
              <w:t>s generated from a single industrial process (</w:t>
            </w:r>
            <w:r>
              <w:t>eg</w:t>
            </w:r>
            <w:r w:rsidR="00F86759">
              <w:t>, steel or aluminium</w:t>
            </w:r>
            <w:r>
              <w:t>-</w:t>
            </w:r>
            <w:r w:rsidR="00F86759">
              <w:t>making, or pulp and paper</w:t>
            </w:r>
            <w:r w:rsidR="00B663FE">
              <w:t>-</w:t>
            </w:r>
            <w:r w:rsidR="00F86759">
              <w:t>making</w:t>
            </w:r>
            <w:r w:rsidR="00694D25">
              <w:t xml:space="preserve">) carried out in </w:t>
            </w:r>
            <w:r w:rsidR="00F06201">
              <w:t>one</w:t>
            </w:r>
            <w:r w:rsidR="00694D25">
              <w:t xml:space="preserve"> or more location</w:t>
            </w:r>
            <w:r w:rsidR="0004207E">
              <w:t>s</w:t>
            </w:r>
            <w:r w:rsidR="00BA09DD">
              <w:t>.</w:t>
            </w:r>
          </w:p>
        </w:tc>
        <w:tc>
          <w:tcPr>
            <w:tcW w:w="3543" w:type="dxa"/>
          </w:tcPr>
          <w:p w14:paraId="2A703F3D" w14:textId="0AA79B11" w:rsidR="00F86759" w:rsidRDefault="00F86759" w:rsidP="00F86759">
            <w:pPr>
              <w:pStyle w:val="TableText"/>
            </w:pPr>
            <w:r>
              <w:t>Levy does not apply</w:t>
            </w:r>
            <w:r w:rsidR="00BA09DD">
              <w:t>,</w:t>
            </w:r>
            <w:r>
              <w:t xml:space="preserve"> but industrial monofills must report on waste from 1 January 202</w:t>
            </w:r>
            <w:r>
              <w:t>3</w:t>
            </w:r>
            <w:r w:rsidR="00AF4335">
              <w:t>.</w:t>
            </w:r>
          </w:p>
        </w:tc>
      </w:tr>
      <w:tr w:rsidR="00F86759" w:rsidRPr="00BF0EB4" w14:paraId="5131C4A6" w14:textId="77777777" w:rsidTr="006B52FC">
        <w:tc>
          <w:tcPr>
            <w:tcW w:w="6096" w:type="dxa"/>
          </w:tcPr>
          <w:p w14:paraId="5776FB93" w14:textId="77777777" w:rsidR="00F86759" w:rsidRDefault="00F86759" w:rsidP="00F86759">
            <w:pPr>
              <w:pStyle w:val="TableText"/>
              <w:rPr>
                <w:b/>
                <w:bCs/>
              </w:rPr>
            </w:pPr>
            <w:r w:rsidRPr="00F86759">
              <w:rPr>
                <w:b/>
                <w:bCs/>
              </w:rPr>
              <w:t>Transfer station</w:t>
            </w:r>
          </w:p>
          <w:p w14:paraId="7321C890" w14:textId="77777777" w:rsidR="00694D25" w:rsidRDefault="00694D25" w:rsidP="00325AB1">
            <w:pPr>
              <w:pStyle w:val="TableText"/>
              <w:spacing w:before="60"/>
            </w:pPr>
            <w:r>
              <w:t>A facility:</w:t>
            </w:r>
          </w:p>
          <w:p w14:paraId="3DF02546" w14:textId="29F38238" w:rsidR="00694D25" w:rsidRDefault="000E063E" w:rsidP="006B52FC">
            <w:pPr>
              <w:pStyle w:val="TableBullet"/>
            </w:pPr>
            <w:r>
              <w:t>t</w:t>
            </w:r>
            <w:r w:rsidR="00694D25">
              <w:t xml:space="preserve">hat contains a designated receiving area </w:t>
            </w:r>
            <w:r w:rsidR="002457C1">
              <w:t xml:space="preserve">for </w:t>
            </w:r>
            <w:r w:rsidR="00694D25">
              <w:t>waste</w:t>
            </w:r>
          </w:p>
          <w:p w14:paraId="4CF4CA21" w14:textId="4B98325C" w:rsidR="00694D25" w:rsidRDefault="002457C1" w:rsidP="006B52FC">
            <w:pPr>
              <w:pStyle w:val="TableBullet"/>
            </w:pPr>
            <w:r>
              <w:t>f</w:t>
            </w:r>
            <w:r w:rsidR="00694D25">
              <w:t>rom which waste or any material derived from that waste is</w:t>
            </w:r>
            <w:r>
              <w:t>:</w:t>
            </w:r>
          </w:p>
          <w:p w14:paraId="61607333" w14:textId="70C36DF4" w:rsidR="00694D25" w:rsidRDefault="002457C1" w:rsidP="004C03E9">
            <w:pPr>
              <w:pStyle w:val="TableDash"/>
            </w:pPr>
            <w:r>
              <w:t>t</w:t>
            </w:r>
            <w:r w:rsidR="00694D25">
              <w:t>ransferred to a final disposal site</w:t>
            </w:r>
          </w:p>
          <w:p w14:paraId="2B93038A" w14:textId="78DD3337" w:rsidR="00694D25" w:rsidRDefault="00653B1E" w:rsidP="00130A4F">
            <w:pPr>
              <w:pStyle w:val="TableText"/>
              <w:numPr>
                <w:ilvl w:val="0"/>
                <w:numId w:val="19"/>
              </w:numPr>
              <w:spacing w:before="0"/>
              <w:ind w:left="568" w:hanging="284"/>
            </w:pPr>
            <w:r>
              <w:t>t</w:t>
            </w:r>
            <w:r w:rsidR="00694D25">
              <w:t>ransferred elsewhere for further processing</w:t>
            </w:r>
          </w:p>
          <w:p w14:paraId="4D3212B1" w14:textId="059AABDB" w:rsidR="00694D25" w:rsidRPr="00694D25" w:rsidRDefault="00286DE2" w:rsidP="006B52FC">
            <w:pPr>
              <w:pStyle w:val="TableBullet"/>
            </w:pPr>
            <w:r>
              <w:t>t</w:t>
            </w:r>
            <w:r w:rsidR="00694D25">
              <w:t xml:space="preserve">hat does not itself provide long-term storage for waste or </w:t>
            </w:r>
            <w:r w:rsidR="002E0F05">
              <w:t xml:space="preserve">any </w:t>
            </w:r>
            <w:r w:rsidR="00694D25">
              <w:t>material derived from that waste</w:t>
            </w:r>
            <w:r w:rsidR="00882127">
              <w:t>.</w:t>
            </w:r>
          </w:p>
        </w:tc>
        <w:tc>
          <w:tcPr>
            <w:tcW w:w="3543" w:type="dxa"/>
          </w:tcPr>
          <w:p w14:paraId="324DDDDF" w14:textId="6C0C7F2C" w:rsidR="00F86759" w:rsidRDefault="00F86759" w:rsidP="00F86759">
            <w:pPr>
              <w:pStyle w:val="TableText"/>
            </w:pPr>
            <w:r>
              <w:t>Levy does not apply</w:t>
            </w:r>
            <w:r w:rsidR="00BA09DD">
              <w:t>,</w:t>
            </w:r>
            <w:r>
              <w:t xml:space="preserve"> but transfer stations must report on waste fro</w:t>
            </w:r>
            <w:r>
              <w:t>m 1 January 2022</w:t>
            </w:r>
            <w:r w:rsidR="00AF4335">
              <w:t>.</w:t>
            </w:r>
          </w:p>
          <w:p w14:paraId="1503E340" w14:textId="22CDFC5B" w:rsidR="000A080B" w:rsidRDefault="000A080B" w:rsidP="00F86759">
            <w:pPr>
              <w:pStyle w:val="TableText"/>
            </w:pPr>
          </w:p>
        </w:tc>
      </w:tr>
    </w:tbl>
    <w:p w14:paraId="63A28DDB" w14:textId="24348E84" w:rsidR="00694D25" w:rsidRDefault="00694D25" w:rsidP="00D2606E">
      <w:pPr>
        <w:pStyle w:val="BodyText"/>
        <w:spacing w:before="240"/>
      </w:pPr>
      <w:r>
        <w:t>It is the responsibility of a disposal facility operator to correctly identify what type of disposal facility they are operating. If you are uncertain about this after consulting the Ministry’s guid</w:t>
      </w:r>
      <w:r w:rsidR="0027253D">
        <w:t>e</w:t>
      </w:r>
      <w:r>
        <w:t>, you</w:t>
      </w:r>
      <w:r w:rsidR="004C03E9">
        <w:t> </w:t>
      </w:r>
      <w:r>
        <w:t xml:space="preserve">should seek legal advice. </w:t>
      </w:r>
      <w:r w:rsidR="00394615">
        <w:t>The following table can be used to determine your type of landfill.</w:t>
      </w:r>
    </w:p>
    <w:p w14:paraId="26FAC91A" w14:textId="58C5C8C2" w:rsidR="005E3091" w:rsidRDefault="005E3091" w:rsidP="00AA5E85">
      <w:pPr>
        <w:pStyle w:val="Tableheading"/>
      </w:pPr>
      <w:r>
        <w:lastRenderedPageBreak/>
        <w:t>Determine the class of a disposal facility</w:t>
      </w:r>
    </w:p>
    <w:tbl>
      <w:tblPr>
        <w:tblStyle w:val="MinistryfortheEnvironment"/>
        <w:tblW w:w="0" w:type="auto"/>
        <w:tblCellMar>
          <w:bottom w:w="0" w:type="dxa"/>
        </w:tblCellMar>
        <w:tblLook w:val="04A0" w:firstRow="1" w:lastRow="0" w:firstColumn="1" w:lastColumn="0" w:noHBand="0" w:noVBand="1"/>
      </w:tblPr>
      <w:tblGrid>
        <w:gridCol w:w="1657"/>
        <w:gridCol w:w="3873"/>
        <w:gridCol w:w="2725"/>
        <w:gridCol w:w="1384"/>
      </w:tblGrid>
      <w:tr w:rsidR="00933638" w:rsidRPr="00E32EA7" w14:paraId="62F0AF7E" w14:textId="77777777" w:rsidTr="004C03E9">
        <w:trPr>
          <w:cnfStyle w:val="100000000000" w:firstRow="1" w:lastRow="0" w:firstColumn="0" w:lastColumn="0" w:oddVBand="0" w:evenVBand="0" w:oddHBand="0" w:evenHBand="0" w:firstRowFirstColumn="0" w:firstRowLastColumn="0" w:lastRowFirstColumn="0" w:lastRowLastColumn="0"/>
        </w:trPr>
        <w:tc>
          <w:tcPr>
            <w:tcW w:w="9639" w:type="dxa"/>
            <w:gridSpan w:val="4"/>
          </w:tcPr>
          <w:p w14:paraId="7A928B23" w14:textId="62E5DA90" w:rsidR="00933638" w:rsidRPr="00E32EA7" w:rsidRDefault="00933638" w:rsidP="00D92754">
            <w:pPr>
              <w:pStyle w:val="TableText"/>
              <w:keepNext/>
              <w:spacing w:before="60"/>
            </w:pPr>
            <w:r>
              <w:t>The class depends on the</w:t>
            </w:r>
            <w:r w:rsidRPr="00E32EA7">
              <w:t xml:space="preserve"> types of waste </w:t>
            </w:r>
            <w:r>
              <w:t xml:space="preserve">processed or </w:t>
            </w:r>
            <w:r w:rsidRPr="00E32EA7">
              <w:t>disposed of at the facility</w:t>
            </w:r>
            <w:r w:rsidR="006559AD">
              <w:t>.</w:t>
            </w:r>
          </w:p>
        </w:tc>
      </w:tr>
      <w:tr w:rsidR="00650EED" w:rsidRPr="00BB351E" w14:paraId="47296E53" w14:textId="77777777" w:rsidTr="004C03E9">
        <w:tc>
          <w:tcPr>
            <w:tcW w:w="1657" w:type="dxa"/>
          </w:tcPr>
          <w:p w14:paraId="6EBE73B5" w14:textId="77777777" w:rsidR="00650EED" w:rsidRPr="00BB351E" w:rsidRDefault="00650EED" w:rsidP="00D92754">
            <w:pPr>
              <w:pStyle w:val="TableTextbold"/>
              <w:keepNext/>
              <w:spacing w:before="60"/>
            </w:pPr>
          </w:p>
        </w:tc>
        <w:tc>
          <w:tcPr>
            <w:tcW w:w="3873" w:type="dxa"/>
          </w:tcPr>
          <w:p w14:paraId="46895B0D" w14:textId="3B380256" w:rsidR="00650EED" w:rsidRPr="00BB351E" w:rsidRDefault="00650EED" w:rsidP="00D92754">
            <w:pPr>
              <w:pStyle w:val="TableTextbold"/>
              <w:keepNext/>
              <w:spacing w:before="60"/>
            </w:pPr>
          </w:p>
        </w:tc>
        <w:tc>
          <w:tcPr>
            <w:tcW w:w="2725" w:type="dxa"/>
          </w:tcPr>
          <w:p w14:paraId="1E76D93E" w14:textId="77777777" w:rsidR="00650EED" w:rsidRPr="00BB351E" w:rsidRDefault="00650EED" w:rsidP="00D92754">
            <w:pPr>
              <w:pStyle w:val="TableTextbold"/>
              <w:keepNext/>
              <w:spacing w:before="60"/>
            </w:pPr>
            <w:r w:rsidRPr="00BB351E">
              <w:t>If yes</w:t>
            </w:r>
          </w:p>
        </w:tc>
        <w:tc>
          <w:tcPr>
            <w:tcW w:w="1384" w:type="dxa"/>
          </w:tcPr>
          <w:p w14:paraId="5078D8FE" w14:textId="77777777" w:rsidR="00650EED" w:rsidRPr="00BB351E" w:rsidRDefault="00650EED" w:rsidP="00D92754">
            <w:pPr>
              <w:pStyle w:val="TableTextbold"/>
              <w:keepNext/>
              <w:spacing w:before="60"/>
            </w:pPr>
            <w:r w:rsidRPr="00BB351E">
              <w:t>If no</w:t>
            </w:r>
          </w:p>
        </w:tc>
      </w:tr>
      <w:tr w:rsidR="00650EED" w14:paraId="22203486" w14:textId="77777777" w:rsidTr="00D2606E">
        <w:trPr>
          <w:trHeight w:val="1004"/>
        </w:trPr>
        <w:tc>
          <w:tcPr>
            <w:tcW w:w="1657" w:type="dxa"/>
          </w:tcPr>
          <w:p w14:paraId="54DD8821" w14:textId="26FEB85B" w:rsidR="00650EED" w:rsidRPr="004C03E9" w:rsidRDefault="00306AB0" w:rsidP="004C03E9">
            <w:pPr>
              <w:pStyle w:val="TableText"/>
            </w:pPr>
            <w:r w:rsidRPr="004C03E9">
              <w:t>Q</w:t>
            </w:r>
            <w:r w:rsidR="00562F90" w:rsidRPr="004C03E9">
              <w:t>1</w:t>
            </w:r>
          </w:p>
        </w:tc>
        <w:tc>
          <w:tcPr>
            <w:tcW w:w="3873" w:type="dxa"/>
          </w:tcPr>
          <w:p w14:paraId="1B7A4F21" w14:textId="52EDB12E" w:rsidR="00650EED" w:rsidRDefault="00650EED" w:rsidP="00394615">
            <w:pPr>
              <w:pStyle w:val="TableText"/>
            </w:pPr>
            <w:r>
              <w:t xml:space="preserve">Is your facility a dedicated recycling or composting facility, </w:t>
            </w:r>
            <w:r w:rsidR="004859BA">
              <w:t xml:space="preserve">where </w:t>
            </w:r>
            <w:r>
              <w:t>waste is not disposed of?</w:t>
            </w:r>
          </w:p>
        </w:tc>
        <w:tc>
          <w:tcPr>
            <w:tcW w:w="2725" w:type="dxa"/>
          </w:tcPr>
          <w:p w14:paraId="3E3A6AD2" w14:textId="6C810FB0" w:rsidR="00650EED" w:rsidRPr="00F22CA0" w:rsidRDefault="00650EED" w:rsidP="006B4277">
            <w:pPr>
              <w:jc w:val="left"/>
              <w:rPr>
                <w:rFonts w:cs="Calibri"/>
                <w:color w:val="000000" w:themeColor="text1"/>
                <w:szCs w:val="24"/>
              </w:rPr>
            </w:pPr>
            <w:r w:rsidRPr="00F22CA0">
              <w:rPr>
                <w:rFonts w:cs="Calibri"/>
                <w:color w:val="000000" w:themeColor="text1"/>
                <w:szCs w:val="24"/>
              </w:rPr>
              <w:t>The facility will not be subject to the levy or reporting requiremen</w:t>
            </w:r>
            <w:r w:rsidRPr="00F22CA0">
              <w:rPr>
                <w:rFonts w:cs="Calibri"/>
                <w:color w:val="000000" w:themeColor="text1"/>
                <w:szCs w:val="24"/>
              </w:rPr>
              <w:t>ts</w:t>
            </w:r>
            <w:r w:rsidR="00AF4335">
              <w:rPr>
                <w:rFonts w:cs="Calibri"/>
                <w:color w:val="000000" w:themeColor="text1"/>
                <w:szCs w:val="24"/>
              </w:rPr>
              <w:t>.</w:t>
            </w:r>
          </w:p>
        </w:tc>
        <w:tc>
          <w:tcPr>
            <w:tcW w:w="1384" w:type="dxa"/>
          </w:tcPr>
          <w:p w14:paraId="6220DF37" w14:textId="03B305DC" w:rsidR="00650EED" w:rsidRDefault="00650EED" w:rsidP="00886169">
            <w:r>
              <w:t xml:space="preserve">Go to </w:t>
            </w:r>
            <w:r w:rsidR="00306AB0">
              <w:t>Q</w:t>
            </w:r>
            <w:r w:rsidR="00C272AD">
              <w:t>2</w:t>
            </w:r>
          </w:p>
        </w:tc>
      </w:tr>
      <w:tr w:rsidR="00650EED" w14:paraId="3C1541B6" w14:textId="77777777" w:rsidTr="00D2606E">
        <w:trPr>
          <w:trHeight w:val="1573"/>
        </w:trPr>
        <w:tc>
          <w:tcPr>
            <w:tcW w:w="1657" w:type="dxa"/>
          </w:tcPr>
          <w:p w14:paraId="6C5ABBE2" w14:textId="05F47BBA" w:rsidR="00650EED" w:rsidRPr="004C03E9" w:rsidRDefault="00306AB0" w:rsidP="004C03E9">
            <w:pPr>
              <w:pStyle w:val="TableText"/>
            </w:pPr>
            <w:r w:rsidRPr="004C03E9">
              <w:t>Q</w:t>
            </w:r>
            <w:r w:rsidR="00562F90" w:rsidRPr="004C03E9">
              <w:t>2</w:t>
            </w:r>
          </w:p>
        </w:tc>
        <w:tc>
          <w:tcPr>
            <w:tcW w:w="3873" w:type="dxa"/>
          </w:tcPr>
          <w:p w14:paraId="488BAF9A" w14:textId="34744A7F" w:rsidR="00650EED" w:rsidRDefault="00650EED" w:rsidP="00394615">
            <w:pPr>
              <w:pStyle w:val="TableText"/>
            </w:pPr>
            <w:r>
              <w:t xml:space="preserve">Is it a </w:t>
            </w:r>
            <w:r w:rsidRPr="00394615">
              <w:t>transfer station?</w:t>
            </w:r>
          </w:p>
        </w:tc>
        <w:tc>
          <w:tcPr>
            <w:tcW w:w="2725" w:type="dxa"/>
          </w:tcPr>
          <w:p w14:paraId="31DC8641" w14:textId="54B972F4" w:rsidR="00650EED" w:rsidRPr="00F22CA0" w:rsidRDefault="00650EED" w:rsidP="006B4277">
            <w:pPr>
              <w:jc w:val="left"/>
              <w:rPr>
                <w:color w:val="000000" w:themeColor="text1"/>
                <w:szCs w:val="24"/>
              </w:rPr>
            </w:pPr>
            <w:r w:rsidRPr="00F22CA0">
              <w:rPr>
                <w:rFonts w:cs="Calibri"/>
                <w:color w:val="000000" w:themeColor="text1"/>
                <w:szCs w:val="24"/>
              </w:rPr>
              <w:t>The facility will not be subject to the levy</w:t>
            </w:r>
            <w:r w:rsidR="0011030E" w:rsidRPr="00F22CA0">
              <w:rPr>
                <w:rFonts w:cs="Calibri"/>
                <w:color w:val="000000" w:themeColor="text1"/>
                <w:szCs w:val="24"/>
              </w:rPr>
              <w:t>,</w:t>
            </w:r>
            <w:r w:rsidRPr="00F22CA0">
              <w:rPr>
                <w:rFonts w:cs="Calibri"/>
                <w:color w:val="000000" w:themeColor="text1"/>
                <w:szCs w:val="24"/>
              </w:rPr>
              <w:t xml:space="preserve"> but will be subject to reporting requirements from 1 January 20</w:t>
            </w:r>
            <w:r w:rsidRPr="00F22CA0">
              <w:rPr>
                <w:rFonts w:cs="Calibri"/>
                <w:color w:val="000000" w:themeColor="text1"/>
                <w:szCs w:val="24"/>
              </w:rPr>
              <w:t>22</w:t>
            </w:r>
            <w:r w:rsidR="00AF4335">
              <w:rPr>
                <w:rFonts w:cs="Calibri"/>
                <w:color w:val="000000" w:themeColor="text1"/>
                <w:szCs w:val="24"/>
              </w:rPr>
              <w:t>.</w:t>
            </w:r>
            <w:r w:rsidRPr="00F22CA0">
              <w:rPr>
                <w:rFonts w:cs="Calibri"/>
                <w:color w:val="000000" w:themeColor="text1"/>
                <w:szCs w:val="24"/>
              </w:rPr>
              <w:t xml:space="preserve"> </w:t>
            </w:r>
          </w:p>
        </w:tc>
        <w:tc>
          <w:tcPr>
            <w:tcW w:w="1384" w:type="dxa"/>
          </w:tcPr>
          <w:p w14:paraId="7417473F" w14:textId="0F3B47E5" w:rsidR="00650EED" w:rsidRDefault="00650EED" w:rsidP="00886169">
            <w:r>
              <w:t xml:space="preserve">Go to </w:t>
            </w:r>
            <w:r w:rsidR="00306AB0">
              <w:t>Q</w:t>
            </w:r>
            <w:r w:rsidR="00C272AD">
              <w:t>3</w:t>
            </w:r>
          </w:p>
        </w:tc>
      </w:tr>
      <w:tr w:rsidR="00650EED" w14:paraId="66EF578E" w14:textId="77777777" w:rsidTr="004C03E9">
        <w:tc>
          <w:tcPr>
            <w:tcW w:w="1657" w:type="dxa"/>
          </w:tcPr>
          <w:p w14:paraId="183CBBAD" w14:textId="7041CDF1" w:rsidR="00650EED" w:rsidRPr="004C03E9" w:rsidRDefault="00306AB0" w:rsidP="004C03E9">
            <w:pPr>
              <w:pStyle w:val="TableText"/>
            </w:pPr>
            <w:r w:rsidRPr="004C03E9">
              <w:t>Q</w:t>
            </w:r>
            <w:r w:rsidR="00562F90" w:rsidRPr="004C03E9">
              <w:t>3</w:t>
            </w:r>
          </w:p>
        </w:tc>
        <w:tc>
          <w:tcPr>
            <w:tcW w:w="3873" w:type="dxa"/>
          </w:tcPr>
          <w:p w14:paraId="1686A67B" w14:textId="563D39C5" w:rsidR="00650EED" w:rsidRDefault="00650EED" w:rsidP="00394615">
            <w:pPr>
              <w:pStyle w:val="TableText"/>
            </w:pPr>
            <w:r>
              <w:t xml:space="preserve">Is it an </w:t>
            </w:r>
            <w:r w:rsidRPr="00394615">
              <w:t>industrial monofi</w:t>
            </w:r>
            <w:r w:rsidR="002E0F05">
              <w:t>l</w:t>
            </w:r>
            <w:r w:rsidRPr="00394615">
              <w:t>l facility?</w:t>
            </w:r>
          </w:p>
        </w:tc>
        <w:tc>
          <w:tcPr>
            <w:tcW w:w="2725" w:type="dxa"/>
          </w:tcPr>
          <w:p w14:paraId="46AD7B79" w14:textId="25CA3B0A" w:rsidR="00650EED" w:rsidRPr="00F22CA0" w:rsidRDefault="00650EED" w:rsidP="006B4277">
            <w:pPr>
              <w:jc w:val="left"/>
              <w:rPr>
                <w:color w:val="000000" w:themeColor="text1"/>
                <w:szCs w:val="24"/>
              </w:rPr>
            </w:pPr>
            <w:r w:rsidRPr="00F22CA0">
              <w:rPr>
                <w:rFonts w:cs="Calibri"/>
                <w:color w:val="000000" w:themeColor="text1"/>
                <w:szCs w:val="24"/>
              </w:rPr>
              <w:t>The facility will not be subject to the levy but will be subject to reporting requirements from 1 January 2023</w:t>
            </w:r>
            <w:r w:rsidR="00AF4335">
              <w:rPr>
                <w:rFonts w:cs="Calibri"/>
                <w:color w:val="000000" w:themeColor="text1"/>
                <w:szCs w:val="24"/>
              </w:rPr>
              <w:t>.</w:t>
            </w:r>
            <w:r w:rsidRPr="00F22CA0">
              <w:rPr>
                <w:rFonts w:cs="Calibri"/>
                <w:color w:val="000000" w:themeColor="text1"/>
                <w:szCs w:val="24"/>
              </w:rPr>
              <w:t xml:space="preserve"> </w:t>
            </w:r>
          </w:p>
        </w:tc>
        <w:tc>
          <w:tcPr>
            <w:tcW w:w="1384" w:type="dxa"/>
          </w:tcPr>
          <w:p w14:paraId="0866B30B" w14:textId="278687C5" w:rsidR="00650EED" w:rsidRDefault="00650EED" w:rsidP="00886169">
            <w:r>
              <w:t xml:space="preserve">Go to </w:t>
            </w:r>
            <w:r w:rsidR="00306AB0">
              <w:t>Q</w:t>
            </w:r>
            <w:r w:rsidR="00C272AD">
              <w:t>4</w:t>
            </w:r>
          </w:p>
        </w:tc>
      </w:tr>
      <w:tr w:rsidR="00650EED" w14:paraId="086EA3A7" w14:textId="77777777" w:rsidTr="004C03E9">
        <w:tc>
          <w:tcPr>
            <w:tcW w:w="1657" w:type="dxa"/>
          </w:tcPr>
          <w:p w14:paraId="0E677CF2" w14:textId="6F1355B9" w:rsidR="00650EED" w:rsidRDefault="00306AB0" w:rsidP="00394615">
            <w:pPr>
              <w:pStyle w:val="TableText"/>
            </w:pPr>
            <w:r>
              <w:t>Q</w:t>
            </w:r>
            <w:r w:rsidR="00562F90">
              <w:t>4</w:t>
            </w:r>
          </w:p>
        </w:tc>
        <w:tc>
          <w:tcPr>
            <w:tcW w:w="3873" w:type="dxa"/>
          </w:tcPr>
          <w:p w14:paraId="06FEC306" w14:textId="64CE2FF9" w:rsidR="00650EED" w:rsidRDefault="00650EED" w:rsidP="00394615">
            <w:pPr>
              <w:pStyle w:val="TableText"/>
            </w:pPr>
            <w:r>
              <w:t xml:space="preserve">Is it a </w:t>
            </w:r>
            <w:r w:rsidR="002E0F05">
              <w:t xml:space="preserve">class-5 </w:t>
            </w:r>
            <w:r w:rsidRPr="00394615">
              <w:t>cleanfill</w:t>
            </w:r>
            <w:r>
              <w:t>?</w:t>
            </w:r>
          </w:p>
        </w:tc>
        <w:tc>
          <w:tcPr>
            <w:tcW w:w="2725" w:type="dxa"/>
          </w:tcPr>
          <w:p w14:paraId="768C67E3" w14:textId="6D06A5E0" w:rsidR="00650EED" w:rsidRPr="00F22CA0" w:rsidRDefault="00650EED" w:rsidP="006B4277">
            <w:pPr>
              <w:pStyle w:val="TableText"/>
              <w:rPr>
                <w:color w:val="000000" w:themeColor="text1"/>
                <w:szCs w:val="24"/>
              </w:rPr>
            </w:pPr>
            <w:r w:rsidRPr="00F22CA0">
              <w:rPr>
                <w:rFonts w:cs="Calibri"/>
                <w:color w:val="000000" w:themeColor="text1"/>
                <w:szCs w:val="24"/>
              </w:rPr>
              <w:t>The facility will not be subject to the levy but will be subject to reporting requirements from 1 January 2023</w:t>
            </w:r>
            <w:r w:rsidR="00AF4335">
              <w:rPr>
                <w:rFonts w:cs="Calibri"/>
                <w:color w:val="000000" w:themeColor="text1"/>
                <w:szCs w:val="24"/>
              </w:rPr>
              <w:t>.</w:t>
            </w:r>
            <w:r w:rsidRPr="00F22CA0">
              <w:rPr>
                <w:rFonts w:cs="Calibri"/>
                <w:color w:val="000000" w:themeColor="text1"/>
                <w:szCs w:val="24"/>
              </w:rPr>
              <w:t xml:space="preserve"> </w:t>
            </w:r>
          </w:p>
        </w:tc>
        <w:tc>
          <w:tcPr>
            <w:tcW w:w="1384" w:type="dxa"/>
          </w:tcPr>
          <w:p w14:paraId="037A5DD7" w14:textId="694FB6DB" w:rsidR="00650EED" w:rsidRDefault="00650EED" w:rsidP="00886169">
            <w:r>
              <w:t xml:space="preserve">Go to </w:t>
            </w:r>
            <w:r w:rsidR="00306AB0">
              <w:t>Q</w:t>
            </w:r>
            <w:r w:rsidR="00C272AD">
              <w:t>5</w:t>
            </w:r>
          </w:p>
        </w:tc>
      </w:tr>
      <w:tr w:rsidR="00650EED" w14:paraId="087F8E1A" w14:textId="77777777" w:rsidTr="004C03E9">
        <w:tc>
          <w:tcPr>
            <w:tcW w:w="1657" w:type="dxa"/>
          </w:tcPr>
          <w:p w14:paraId="5BA9D10D" w14:textId="3226D769" w:rsidR="00650EED" w:rsidRDefault="00306AB0" w:rsidP="00394615">
            <w:pPr>
              <w:pStyle w:val="TableText"/>
            </w:pPr>
            <w:r>
              <w:t>Q</w:t>
            </w:r>
            <w:r w:rsidR="00562F90">
              <w:t>5</w:t>
            </w:r>
          </w:p>
        </w:tc>
        <w:tc>
          <w:tcPr>
            <w:tcW w:w="3873" w:type="dxa"/>
          </w:tcPr>
          <w:p w14:paraId="1788E708" w14:textId="1CD202D4" w:rsidR="00650EED" w:rsidRDefault="00650EED" w:rsidP="00394615">
            <w:pPr>
              <w:pStyle w:val="TableText"/>
            </w:pPr>
            <w:r>
              <w:t xml:space="preserve">Is it a </w:t>
            </w:r>
            <w:r w:rsidRPr="00394615">
              <w:t>managed or controlled fill disposal facility?</w:t>
            </w:r>
          </w:p>
        </w:tc>
        <w:tc>
          <w:tcPr>
            <w:tcW w:w="2725" w:type="dxa"/>
          </w:tcPr>
          <w:p w14:paraId="7A13DB92" w14:textId="4388905E" w:rsidR="00650EED" w:rsidRPr="00F22CA0" w:rsidRDefault="00650EED" w:rsidP="006B4277">
            <w:pPr>
              <w:jc w:val="left"/>
              <w:rPr>
                <w:color w:val="000000" w:themeColor="text1"/>
                <w:szCs w:val="24"/>
              </w:rPr>
            </w:pPr>
            <w:r w:rsidRPr="00F22CA0">
              <w:rPr>
                <w:rFonts w:cs="Calibri"/>
                <w:color w:val="000000" w:themeColor="text1"/>
                <w:szCs w:val="24"/>
              </w:rPr>
              <w:t>The facility will need to provide returns to the Ministry from 1 January 2023 and pay the levy of $10 from 1 July 2023</w:t>
            </w:r>
            <w:r w:rsidR="00AF4335">
              <w:rPr>
                <w:rFonts w:cs="Calibri"/>
                <w:color w:val="000000" w:themeColor="text1"/>
                <w:szCs w:val="24"/>
              </w:rPr>
              <w:t>.</w:t>
            </w:r>
          </w:p>
        </w:tc>
        <w:tc>
          <w:tcPr>
            <w:tcW w:w="1384" w:type="dxa"/>
          </w:tcPr>
          <w:p w14:paraId="66DB5CAF" w14:textId="1722A78C" w:rsidR="00650EED" w:rsidRDefault="00650EED" w:rsidP="00886169">
            <w:r>
              <w:t xml:space="preserve">Go to </w:t>
            </w:r>
            <w:r w:rsidR="00306AB0">
              <w:t>Q</w:t>
            </w:r>
            <w:r w:rsidR="00C272AD">
              <w:t>6</w:t>
            </w:r>
          </w:p>
        </w:tc>
      </w:tr>
      <w:tr w:rsidR="00650EED" w14:paraId="0213DE90" w14:textId="77777777" w:rsidTr="004C03E9">
        <w:tc>
          <w:tcPr>
            <w:tcW w:w="1657" w:type="dxa"/>
          </w:tcPr>
          <w:p w14:paraId="094E4A71" w14:textId="27825584" w:rsidR="00650EED" w:rsidRDefault="00306AB0" w:rsidP="00394615">
            <w:pPr>
              <w:pStyle w:val="TableText"/>
            </w:pPr>
            <w:r>
              <w:t>Q</w:t>
            </w:r>
            <w:r w:rsidR="00562F90">
              <w:t>6</w:t>
            </w:r>
          </w:p>
        </w:tc>
        <w:tc>
          <w:tcPr>
            <w:tcW w:w="3873" w:type="dxa"/>
          </w:tcPr>
          <w:p w14:paraId="207B3DD6" w14:textId="644E3C25" w:rsidR="00650EED" w:rsidRDefault="00650EED" w:rsidP="00394615">
            <w:pPr>
              <w:pStyle w:val="TableText"/>
            </w:pPr>
            <w:r>
              <w:t xml:space="preserve">Is it a </w:t>
            </w:r>
            <w:r w:rsidRPr="00394615">
              <w:t>construction and demolition fill disposal facility?</w:t>
            </w:r>
          </w:p>
        </w:tc>
        <w:tc>
          <w:tcPr>
            <w:tcW w:w="2725" w:type="dxa"/>
          </w:tcPr>
          <w:p w14:paraId="32FFEBAC" w14:textId="5DA42E3F" w:rsidR="00D2606E" w:rsidRPr="00F22CA0" w:rsidRDefault="00D2606E" w:rsidP="006B4277">
            <w:pPr>
              <w:jc w:val="left"/>
              <w:rPr>
                <w:color w:val="000000" w:themeColor="text1"/>
                <w:szCs w:val="24"/>
              </w:rPr>
            </w:pPr>
            <w:r w:rsidRPr="00D2606E">
              <w:rPr>
                <w:color w:val="000000" w:themeColor="text1"/>
                <w:szCs w:val="24"/>
              </w:rPr>
              <w:t>The facility will need to provide returns to the Ministry from 1 January 2022 and pay the levy of $20 from 1 July 2022 and $30 from 1 July 2024</w:t>
            </w:r>
            <w:r w:rsidR="00AF4335">
              <w:rPr>
                <w:color w:val="000000" w:themeColor="text1"/>
                <w:szCs w:val="24"/>
              </w:rPr>
              <w:t>.</w:t>
            </w:r>
          </w:p>
        </w:tc>
        <w:tc>
          <w:tcPr>
            <w:tcW w:w="1384" w:type="dxa"/>
          </w:tcPr>
          <w:p w14:paraId="1F00F06A" w14:textId="4E177082" w:rsidR="00650EED" w:rsidRDefault="00650EED" w:rsidP="00886169">
            <w:r>
              <w:t xml:space="preserve">Go to </w:t>
            </w:r>
            <w:r w:rsidR="00306AB0">
              <w:t>Q</w:t>
            </w:r>
            <w:r w:rsidR="00C272AD">
              <w:t>7</w:t>
            </w:r>
          </w:p>
        </w:tc>
      </w:tr>
      <w:tr w:rsidR="00650EED" w14:paraId="2627BED6" w14:textId="77777777" w:rsidTr="00D2606E">
        <w:trPr>
          <w:trHeight w:val="2125"/>
        </w:trPr>
        <w:tc>
          <w:tcPr>
            <w:tcW w:w="1657" w:type="dxa"/>
          </w:tcPr>
          <w:p w14:paraId="6ECA2F73" w14:textId="744416F8" w:rsidR="00650EED" w:rsidRDefault="00C9285F" w:rsidP="00394615">
            <w:pPr>
              <w:pStyle w:val="TableText"/>
            </w:pPr>
            <w:r>
              <w:t>Q</w:t>
            </w:r>
            <w:r w:rsidR="00562F90">
              <w:t>7</w:t>
            </w:r>
          </w:p>
        </w:tc>
        <w:tc>
          <w:tcPr>
            <w:tcW w:w="3873" w:type="dxa"/>
          </w:tcPr>
          <w:p w14:paraId="4F4DFBCD" w14:textId="6A49A48D" w:rsidR="00650EED" w:rsidRDefault="00650EED" w:rsidP="00394615">
            <w:pPr>
              <w:pStyle w:val="TableText"/>
            </w:pPr>
            <w:r>
              <w:t xml:space="preserve">Is it a </w:t>
            </w:r>
            <w:r w:rsidRPr="00394615">
              <w:t>class</w:t>
            </w:r>
            <w:r w:rsidR="002E0F05">
              <w:t>-</w:t>
            </w:r>
            <w:r w:rsidRPr="00394615">
              <w:t>1 municipal disposal facility</w:t>
            </w:r>
            <w:r>
              <w:t>?</w:t>
            </w:r>
          </w:p>
        </w:tc>
        <w:tc>
          <w:tcPr>
            <w:tcW w:w="2725" w:type="dxa"/>
          </w:tcPr>
          <w:p w14:paraId="7DC1B7DF" w14:textId="55134EAE" w:rsidR="00650EED" w:rsidRPr="00F22CA0" w:rsidRDefault="00650EED" w:rsidP="006B4277">
            <w:pPr>
              <w:pStyle w:val="TableText"/>
              <w:rPr>
                <w:color w:val="000000" w:themeColor="text1"/>
                <w:szCs w:val="24"/>
              </w:rPr>
            </w:pPr>
            <w:r w:rsidRPr="00F22CA0">
              <w:rPr>
                <w:rFonts w:cs="Calibri"/>
                <w:color w:val="000000" w:themeColor="text1"/>
                <w:szCs w:val="24"/>
              </w:rPr>
              <w:t>The facility will need to provide returns to the Ministry and pay the levy of $20 from 1 July 2021, $30 from 1 July 2022, $50 from 1 July 2023 and $60 from 1 July 2024</w:t>
            </w:r>
            <w:r w:rsidR="00AF4335">
              <w:rPr>
                <w:rFonts w:cs="Calibri"/>
                <w:color w:val="000000" w:themeColor="text1"/>
                <w:szCs w:val="24"/>
              </w:rPr>
              <w:t>.</w:t>
            </w:r>
          </w:p>
        </w:tc>
        <w:tc>
          <w:tcPr>
            <w:tcW w:w="1384" w:type="dxa"/>
          </w:tcPr>
          <w:p w14:paraId="0BB7D309" w14:textId="77777777" w:rsidR="00650EED" w:rsidRDefault="00650EED" w:rsidP="006B4277">
            <w:pPr>
              <w:jc w:val="left"/>
            </w:pPr>
            <w:r>
              <w:t>The facility is likely not subject to the WMA.</w:t>
            </w:r>
          </w:p>
        </w:tc>
      </w:tr>
    </w:tbl>
    <w:p w14:paraId="47180DC7" w14:textId="51447370" w:rsidR="00394615" w:rsidRDefault="005E3091" w:rsidP="005E3091">
      <w:pPr>
        <w:pStyle w:val="Heading2"/>
      </w:pPr>
      <w:r>
        <w:lastRenderedPageBreak/>
        <w:t>What to do if your facility meets one of these classes</w:t>
      </w:r>
      <w:r w:rsidR="00972F39">
        <w:t>?</w:t>
      </w:r>
    </w:p>
    <w:p w14:paraId="2450C80D" w14:textId="77777777" w:rsidR="005E3091" w:rsidRDefault="2501BEF3" w:rsidP="00422CAF">
      <w:pPr>
        <w:pStyle w:val="BodyText"/>
        <w:keepNext/>
      </w:pPr>
      <w:r>
        <w:t>You will need to contact the Ministry for the Environment if you are:</w:t>
      </w:r>
    </w:p>
    <w:p w14:paraId="4A17511F" w14:textId="43A9A3B3" w:rsidR="005E3091" w:rsidRPr="006918B9" w:rsidRDefault="2501BEF3" w:rsidP="004C03E9">
      <w:pPr>
        <w:pStyle w:val="Bullet"/>
        <w:spacing w:line="240" w:lineRule="atLeast"/>
      </w:pPr>
      <w:r>
        <w:t>opening a new disposal facility</w:t>
      </w:r>
    </w:p>
    <w:p w14:paraId="7B8FE727" w14:textId="77777777" w:rsidR="005E3091" w:rsidRPr="006918B9" w:rsidRDefault="005E3091" w:rsidP="004C03E9">
      <w:pPr>
        <w:pStyle w:val="Bullet"/>
        <w:spacing w:line="240" w:lineRule="atLeast"/>
      </w:pPr>
      <w:r w:rsidRPr="006918B9">
        <w:t>taking over the operation of an existing facility</w:t>
      </w:r>
    </w:p>
    <w:p w14:paraId="5AA3BBA7" w14:textId="77777777" w:rsidR="005E3091" w:rsidRPr="006918B9" w:rsidRDefault="005E3091" w:rsidP="004C03E9">
      <w:pPr>
        <w:pStyle w:val="Bullet"/>
        <w:spacing w:line="240" w:lineRule="atLeast"/>
      </w:pPr>
      <w:r w:rsidRPr="006918B9">
        <w:t>operating a disposal facility that will soon become subject to the WMA</w:t>
      </w:r>
    </w:p>
    <w:p w14:paraId="5662D281" w14:textId="0D586BF3" w:rsidR="005E3091" w:rsidRPr="006918B9" w:rsidRDefault="2501BEF3" w:rsidP="004C03E9">
      <w:pPr>
        <w:pStyle w:val="Bullet"/>
        <w:spacing w:line="240" w:lineRule="atLeast"/>
      </w:pPr>
      <w:r>
        <w:t>changing the type of waste accepted at an existing facility so that it now comes within the definition of a disposal facility in the Act</w:t>
      </w:r>
    </w:p>
    <w:p w14:paraId="28327ABA" w14:textId="77777777" w:rsidR="005E3091" w:rsidRPr="006918B9" w:rsidRDefault="005E3091" w:rsidP="004C03E9">
      <w:pPr>
        <w:pStyle w:val="Bullet"/>
        <w:spacing w:line="240" w:lineRule="atLeast"/>
      </w:pPr>
      <w:r w:rsidRPr="006918B9">
        <w:t>operating a facility that is prescribed as a disposal facility in regulations.</w:t>
      </w:r>
    </w:p>
    <w:p w14:paraId="1D6A2536" w14:textId="77777777" w:rsidR="008A1CAB" w:rsidRDefault="005E3091" w:rsidP="008A1CAB">
      <w:pPr>
        <w:pStyle w:val="BodyText"/>
      </w:pPr>
      <w:r>
        <w:t xml:space="preserve">If you meet </w:t>
      </w:r>
      <w:r w:rsidRPr="004C03E9">
        <w:t>any</w:t>
      </w:r>
      <w:r>
        <w:t xml:space="preserve"> of the above criteria or are uncertain</w:t>
      </w:r>
      <w:r w:rsidR="00037D97">
        <w:t>,</w:t>
      </w:r>
      <w:r>
        <w:t xml:space="preserve"> please contact us on </w:t>
      </w:r>
      <w:r w:rsidRPr="00387B72">
        <w:t>0800 WDLEVY</w:t>
      </w:r>
      <w:r>
        <w:t xml:space="preserve"> (0800</w:t>
      </w:r>
      <w:r w:rsidR="004C03E9">
        <w:t> </w:t>
      </w:r>
      <w:r>
        <w:t>935</w:t>
      </w:r>
      <w:r w:rsidR="002E0F05">
        <w:t xml:space="preserve"> </w:t>
      </w:r>
      <w:r>
        <w:t xml:space="preserve">389) or email </w:t>
      </w:r>
      <w:hyperlink r:id="rId15" w:history="1">
        <w:r w:rsidRPr="00ED3486">
          <w:rPr>
            <w:rStyle w:val="Hyperlink"/>
          </w:rPr>
          <w:t>info@wastelevy.govt.nz</w:t>
        </w:r>
      </w:hyperlink>
      <w:r>
        <w:t xml:space="preserve"> to begin the registration process.</w:t>
      </w:r>
    </w:p>
    <w:p w14:paraId="0341FEE5" w14:textId="219FBF47" w:rsidR="008A1CAB" w:rsidRDefault="008A1CAB" w:rsidP="008A1CAB">
      <w:pPr>
        <w:pStyle w:val="Heading2"/>
      </w:pPr>
      <w:r>
        <w:t xml:space="preserve">Operating multiple disposal facilities on the same site </w:t>
      </w:r>
    </w:p>
    <w:p w14:paraId="17F1E7F2" w14:textId="1D883533" w:rsidR="00D3183A" w:rsidRPr="00D3183A" w:rsidRDefault="00D3183A" w:rsidP="00AF4335">
      <w:pPr>
        <w:jc w:val="left"/>
        <w:rPr>
          <w:sz w:val="22"/>
        </w:rPr>
      </w:pPr>
      <w:r w:rsidRPr="00D3183A">
        <w:t xml:space="preserve">The Ministry and the Waste Minimisation Act do not prohibit the registration of multiple facilities at a site, but we would </w:t>
      </w:r>
      <w:r w:rsidR="00EF32FD">
        <w:t>need</w:t>
      </w:r>
      <w:r w:rsidRPr="00D3183A">
        <w:t xml:space="preserve"> to see evidence that there are: </w:t>
      </w:r>
    </w:p>
    <w:p w14:paraId="1E68C3DA" w14:textId="205156CC" w:rsidR="00D3183A" w:rsidRPr="00D3183A" w:rsidRDefault="00AF4335" w:rsidP="00AF4335">
      <w:pPr>
        <w:pStyle w:val="ListParagraph"/>
        <w:numPr>
          <w:ilvl w:val="0"/>
          <w:numId w:val="20"/>
        </w:numPr>
        <w:spacing w:after="120" w:line="360" w:lineRule="auto"/>
        <w:ind w:left="426" w:hanging="426"/>
        <w:jc w:val="left"/>
        <w:rPr>
          <w:rFonts w:asciiTheme="minorHAnsi" w:hAnsiTheme="minorHAnsi" w:cstheme="minorHAnsi"/>
        </w:rPr>
      </w:pPr>
      <w:r>
        <w:rPr>
          <w:rFonts w:asciiTheme="minorHAnsi" w:hAnsiTheme="minorHAnsi" w:cstheme="minorHAnsi"/>
        </w:rPr>
        <w:t>p</w:t>
      </w:r>
      <w:r w:rsidR="00D3183A" w:rsidRPr="00D3183A">
        <w:rPr>
          <w:rFonts w:asciiTheme="minorHAnsi" w:hAnsiTheme="minorHAnsi" w:cstheme="minorHAnsi"/>
        </w:rPr>
        <w:t>ermanent separation of each facility (</w:t>
      </w:r>
      <w:proofErr w:type="spellStart"/>
      <w:r>
        <w:rPr>
          <w:rFonts w:asciiTheme="minorHAnsi" w:hAnsiTheme="minorHAnsi" w:cstheme="minorHAnsi"/>
        </w:rPr>
        <w:t>ie</w:t>
      </w:r>
      <w:proofErr w:type="spellEnd"/>
      <w:r w:rsidR="00EF32FD">
        <w:rPr>
          <w:rFonts w:asciiTheme="minorHAnsi" w:hAnsiTheme="minorHAnsi" w:cstheme="minorHAnsi"/>
        </w:rPr>
        <w:t>,</w:t>
      </w:r>
      <w:r w:rsidR="00D3183A" w:rsidRPr="00D3183A">
        <w:rPr>
          <w:rFonts w:asciiTheme="minorHAnsi" w:hAnsiTheme="minorHAnsi" w:cstheme="minorHAnsi"/>
        </w:rPr>
        <w:t xml:space="preserve"> different holes, permanent haul roads)</w:t>
      </w:r>
    </w:p>
    <w:p w14:paraId="32A1ADAA" w14:textId="6116533A" w:rsidR="00D3183A" w:rsidRPr="00D3183A" w:rsidRDefault="00AF4335" w:rsidP="00AF4335">
      <w:pPr>
        <w:pStyle w:val="ListParagraph"/>
        <w:numPr>
          <w:ilvl w:val="0"/>
          <w:numId w:val="20"/>
        </w:numPr>
        <w:spacing w:before="120" w:line="360" w:lineRule="auto"/>
        <w:ind w:left="426" w:hanging="426"/>
        <w:jc w:val="left"/>
        <w:rPr>
          <w:rFonts w:asciiTheme="minorHAnsi" w:hAnsiTheme="minorHAnsi" w:cstheme="minorHAnsi"/>
        </w:rPr>
      </w:pPr>
      <w:r>
        <w:rPr>
          <w:rFonts w:asciiTheme="minorHAnsi" w:hAnsiTheme="minorHAnsi" w:cstheme="minorHAnsi"/>
        </w:rPr>
        <w:t>d</w:t>
      </w:r>
      <w:r w:rsidR="00D3183A" w:rsidRPr="00D3183A">
        <w:rPr>
          <w:rFonts w:asciiTheme="minorHAnsi" w:hAnsiTheme="minorHAnsi" w:cstheme="minorHAnsi"/>
        </w:rPr>
        <w:t xml:space="preserve">istinct waste acceptance recording </w:t>
      </w:r>
      <w:proofErr w:type="gramStart"/>
      <w:r w:rsidR="00D3183A" w:rsidRPr="00D3183A">
        <w:rPr>
          <w:rFonts w:asciiTheme="minorHAnsi" w:hAnsiTheme="minorHAnsi" w:cstheme="minorHAnsi"/>
        </w:rPr>
        <w:t>methods</w:t>
      </w:r>
      <w:proofErr w:type="gramEnd"/>
    </w:p>
    <w:p w14:paraId="687AA599" w14:textId="00D8875A" w:rsidR="00D3183A" w:rsidRPr="00D3183A" w:rsidRDefault="00AF4335" w:rsidP="00AF4335">
      <w:pPr>
        <w:pStyle w:val="ListParagraph"/>
        <w:numPr>
          <w:ilvl w:val="0"/>
          <w:numId w:val="20"/>
        </w:numPr>
        <w:spacing w:before="120" w:line="360" w:lineRule="auto"/>
        <w:ind w:left="426" w:hanging="426"/>
        <w:jc w:val="left"/>
        <w:rPr>
          <w:rFonts w:asciiTheme="minorHAnsi" w:hAnsiTheme="minorHAnsi" w:cstheme="minorHAnsi"/>
        </w:rPr>
      </w:pPr>
      <w:r>
        <w:rPr>
          <w:rFonts w:asciiTheme="minorHAnsi" w:hAnsiTheme="minorHAnsi" w:cstheme="minorHAnsi"/>
        </w:rPr>
        <w:t>d</w:t>
      </w:r>
      <w:r w:rsidR="00D3183A" w:rsidRPr="00D3183A">
        <w:rPr>
          <w:rFonts w:asciiTheme="minorHAnsi" w:hAnsiTheme="minorHAnsi" w:cstheme="minorHAnsi"/>
        </w:rPr>
        <w:t>istinct cost codes for different classes</w:t>
      </w:r>
    </w:p>
    <w:p w14:paraId="442FD8C1" w14:textId="52686A96" w:rsidR="00D3183A" w:rsidRPr="00D3183A" w:rsidRDefault="00AF4335" w:rsidP="00AF4335">
      <w:pPr>
        <w:pStyle w:val="ListParagraph"/>
        <w:numPr>
          <w:ilvl w:val="0"/>
          <w:numId w:val="20"/>
        </w:numPr>
        <w:spacing w:before="120" w:line="360" w:lineRule="auto"/>
        <w:ind w:left="426" w:hanging="426"/>
        <w:jc w:val="left"/>
        <w:rPr>
          <w:rFonts w:asciiTheme="minorHAnsi" w:hAnsiTheme="minorHAnsi" w:cstheme="minorHAnsi"/>
        </w:rPr>
      </w:pPr>
      <w:r>
        <w:rPr>
          <w:rFonts w:asciiTheme="minorHAnsi" w:hAnsiTheme="minorHAnsi" w:cstheme="minorHAnsi"/>
        </w:rPr>
        <w:t>e</w:t>
      </w:r>
      <w:r w:rsidR="00D3183A" w:rsidRPr="00D3183A">
        <w:rPr>
          <w:rFonts w:asciiTheme="minorHAnsi" w:hAnsiTheme="minorHAnsi" w:cstheme="minorHAnsi"/>
        </w:rPr>
        <w:t>ntry and exit controls to these distinct sites. </w:t>
      </w:r>
    </w:p>
    <w:p w14:paraId="0F4C1FFC" w14:textId="27AD5275" w:rsidR="008A1CAB" w:rsidRPr="008A1CAB" w:rsidRDefault="00D3183A" w:rsidP="00AF4335">
      <w:r w:rsidRPr="00D3183A">
        <w:t>Once a facility is registered with the Ministry</w:t>
      </w:r>
      <w:r w:rsidR="00DE026D">
        <w:t>,</w:t>
      </w:r>
      <w:r w:rsidRPr="00D3183A">
        <w:t xml:space="preserve"> it is entered into an audit schedule and will be visited. Ministry auditors will want to see this type of clear evidence for multiple distinct class facilities on the same site. A facility that is found to be accepting waste for disposal from a higher-class facility may be liable for payment of the correct waste disposal </w:t>
      </w:r>
      <w:proofErr w:type="gramStart"/>
      <w:r w:rsidRPr="00D3183A">
        <w:t>levy, and</w:t>
      </w:r>
      <w:proofErr w:type="gramEnd"/>
      <w:r w:rsidRPr="00D3183A">
        <w:t xml:space="preserve"> </w:t>
      </w:r>
      <w:r w:rsidR="00AF4335">
        <w:t xml:space="preserve">may face </w:t>
      </w:r>
      <w:r w:rsidRPr="00D3183A">
        <w:t>enforcement action.</w:t>
      </w:r>
    </w:p>
    <w:p w14:paraId="1BF1ADA8" w14:textId="77777777" w:rsidR="008A1CAB" w:rsidRDefault="008A1CAB" w:rsidP="00AF4335">
      <w:pPr>
        <w:pStyle w:val="BodyText"/>
        <w:rPr>
          <w:rFonts w:ascii="Georgia" w:hAnsi="Georgia"/>
          <w:sz w:val="32"/>
          <w:szCs w:val="56"/>
        </w:rPr>
      </w:pPr>
      <w:bookmarkStart w:id="2" w:name="_Appendix_1_–"/>
      <w:bookmarkEnd w:id="2"/>
      <w:r>
        <w:br w:type="page"/>
      </w:r>
    </w:p>
    <w:p w14:paraId="40B2CA4B" w14:textId="3F411185" w:rsidR="005E3091" w:rsidRDefault="00980B6A" w:rsidP="00AF4335">
      <w:pPr>
        <w:pStyle w:val="Heading2"/>
        <w:spacing w:after="120"/>
      </w:pPr>
      <w:bookmarkStart w:id="3" w:name="_Appendix_1_–:"/>
      <w:bookmarkEnd w:id="3"/>
      <w:r>
        <w:lastRenderedPageBreak/>
        <w:t>Appendix</w:t>
      </w:r>
      <w:r w:rsidR="00AF4335">
        <w:t>:</w:t>
      </w:r>
      <w:r>
        <w:t xml:space="preserve"> </w:t>
      </w:r>
      <w:r w:rsidR="00087223">
        <w:t xml:space="preserve">Examples of </w:t>
      </w:r>
      <w:r>
        <w:t xml:space="preserve">types of </w:t>
      </w:r>
      <w:r w:rsidR="00511878">
        <w:t>waste accepted at classes 1 to 4 facilities</w:t>
      </w:r>
    </w:p>
    <w:tbl>
      <w:tblPr>
        <w:tblStyle w:val="MinistryfortheEnvironment"/>
        <w:tblW w:w="0" w:type="auto"/>
        <w:tblCellMar>
          <w:bottom w:w="0" w:type="dxa"/>
        </w:tblCellMar>
        <w:tblLook w:val="04A0" w:firstRow="1" w:lastRow="0" w:firstColumn="1" w:lastColumn="0" w:noHBand="0" w:noVBand="1"/>
      </w:tblPr>
      <w:tblGrid>
        <w:gridCol w:w="2127"/>
        <w:gridCol w:w="7512"/>
      </w:tblGrid>
      <w:tr w:rsidR="00CD15EF" w14:paraId="3338E459" w14:textId="77777777" w:rsidTr="004C03E9">
        <w:trPr>
          <w:cnfStyle w:val="100000000000" w:firstRow="1" w:lastRow="0" w:firstColumn="0" w:lastColumn="0" w:oddVBand="0" w:evenVBand="0" w:oddHBand="0" w:evenHBand="0" w:firstRowFirstColumn="0" w:firstRowLastColumn="0" w:lastRowFirstColumn="0" w:lastRowLastColumn="0"/>
          <w:cantSplit/>
          <w:tblHeader/>
        </w:trPr>
        <w:tc>
          <w:tcPr>
            <w:tcW w:w="2127" w:type="dxa"/>
            <w:tcBorders>
              <w:top w:val="single" w:sz="4" w:space="0" w:color="1B556B" w:themeColor="text2"/>
            </w:tcBorders>
          </w:tcPr>
          <w:p w14:paraId="66211251" w14:textId="65F2F61D" w:rsidR="00735AA8" w:rsidRDefault="00735AA8" w:rsidP="00422CAF">
            <w:pPr>
              <w:pStyle w:val="TableText"/>
              <w:spacing w:before="60"/>
            </w:pPr>
            <w:r>
              <w:t>Type of facility</w:t>
            </w:r>
          </w:p>
        </w:tc>
        <w:tc>
          <w:tcPr>
            <w:tcW w:w="7512" w:type="dxa"/>
            <w:tcBorders>
              <w:top w:val="single" w:sz="4" w:space="0" w:color="1B556B" w:themeColor="text2"/>
            </w:tcBorders>
          </w:tcPr>
          <w:p w14:paraId="18C0B051" w14:textId="2F9AF120" w:rsidR="00735AA8" w:rsidRDefault="00735AA8" w:rsidP="00422CAF">
            <w:pPr>
              <w:pStyle w:val="TableText"/>
              <w:spacing w:before="60"/>
            </w:pPr>
            <w:r>
              <w:t>Examples of types of waste accepted</w:t>
            </w:r>
          </w:p>
        </w:tc>
      </w:tr>
      <w:tr w:rsidR="00CD15EF" w14:paraId="6CA4590B" w14:textId="77777777" w:rsidTr="004C03E9">
        <w:trPr>
          <w:cantSplit/>
        </w:trPr>
        <w:tc>
          <w:tcPr>
            <w:tcW w:w="2127" w:type="dxa"/>
          </w:tcPr>
          <w:p w14:paraId="1122BE2D" w14:textId="6765F02A" w:rsidR="00735AA8" w:rsidRDefault="00FC38F1" w:rsidP="004C03E9">
            <w:pPr>
              <w:pStyle w:val="TableTextbold"/>
            </w:pPr>
            <w:r w:rsidRPr="00F86759">
              <w:t>Class 1</w:t>
            </w:r>
            <w:r w:rsidR="00CE1E38">
              <w:t>:</w:t>
            </w:r>
            <w:r w:rsidRPr="00F86759">
              <w:t xml:space="preserve"> Municipal disposal facility</w:t>
            </w:r>
          </w:p>
        </w:tc>
        <w:tc>
          <w:tcPr>
            <w:tcW w:w="7512" w:type="dxa"/>
          </w:tcPr>
          <w:p w14:paraId="289D0AC4" w14:textId="7B7F06C5" w:rsidR="00735AA8" w:rsidRDefault="00735AA8" w:rsidP="004C03E9">
            <w:pPr>
              <w:pStyle w:val="TableText"/>
            </w:pPr>
            <w:r>
              <w:t>Types of waste may include (but</w:t>
            </w:r>
            <w:r w:rsidR="00516B8D">
              <w:t xml:space="preserve"> are</w:t>
            </w:r>
            <w:r>
              <w:t xml:space="preserve"> not</w:t>
            </w:r>
            <w:r w:rsidR="00CE1E38">
              <w:t xml:space="preserve"> limited to</w:t>
            </w:r>
            <w:r>
              <w:t>)</w:t>
            </w:r>
            <w:r w:rsidR="00F63913">
              <w:t>:</w:t>
            </w:r>
          </w:p>
          <w:p w14:paraId="2BB2D247" w14:textId="4AF8A387" w:rsidR="00735AA8" w:rsidRPr="004C03E9" w:rsidRDefault="00CE1E38" w:rsidP="004C03E9">
            <w:pPr>
              <w:pStyle w:val="TableBullet"/>
            </w:pPr>
            <w:r w:rsidRPr="004C03E9">
              <w:t>m</w:t>
            </w:r>
            <w:r w:rsidR="00735AA8" w:rsidRPr="004C03E9">
              <w:t xml:space="preserve">ixed municipal waste from residential, commercial and industrial sources </w:t>
            </w:r>
          </w:p>
          <w:p w14:paraId="0639B5CE" w14:textId="3FA6527A" w:rsidR="00735AA8" w:rsidRPr="004C03E9" w:rsidRDefault="00CE1E38" w:rsidP="004C03E9">
            <w:pPr>
              <w:pStyle w:val="TableBullet"/>
            </w:pPr>
            <w:r w:rsidRPr="004C03E9">
              <w:t>c</w:t>
            </w:r>
            <w:r w:rsidR="00735AA8" w:rsidRPr="004C03E9">
              <w:t xml:space="preserve">onstruction and demolition waste </w:t>
            </w:r>
          </w:p>
          <w:p w14:paraId="6F00424D" w14:textId="6AB6E364" w:rsidR="00735AA8" w:rsidRPr="004C03E9" w:rsidRDefault="00CE1E38" w:rsidP="004C03E9">
            <w:pPr>
              <w:pStyle w:val="TableBullet"/>
            </w:pPr>
            <w:r w:rsidRPr="004C03E9">
              <w:t>c</w:t>
            </w:r>
            <w:r w:rsidR="00735AA8" w:rsidRPr="004C03E9">
              <w:t xml:space="preserve">ontaminated soils </w:t>
            </w:r>
          </w:p>
          <w:p w14:paraId="77FC7317" w14:textId="053E61B4" w:rsidR="00735AA8" w:rsidRPr="004C03E9" w:rsidRDefault="00CE1E38" w:rsidP="004C03E9">
            <w:pPr>
              <w:pStyle w:val="TableBullet"/>
            </w:pPr>
            <w:r w:rsidRPr="004C03E9">
              <w:t>r</w:t>
            </w:r>
            <w:r w:rsidR="00735AA8" w:rsidRPr="004C03E9">
              <w:t>ocks, gravel, sand, clay</w:t>
            </w:r>
          </w:p>
          <w:p w14:paraId="2AD82195" w14:textId="4536D8DC" w:rsidR="00735AA8" w:rsidRPr="004C03E9" w:rsidRDefault="00CE1E38" w:rsidP="004C03E9">
            <w:pPr>
              <w:pStyle w:val="TableBullet"/>
            </w:pPr>
            <w:r w:rsidRPr="004C03E9">
              <w:t>s</w:t>
            </w:r>
            <w:r w:rsidR="00735AA8" w:rsidRPr="004C03E9">
              <w:t>ludges</w:t>
            </w:r>
          </w:p>
          <w:p w14:paraId="408D1E15" w14:textId="642A38AD" w:rsidR="00735AA8" w:rsidRPr="004C03E9" w:rsidRDefault="00CE1E38" w:rsidP="004C03E9">
            <w:pPr>
              <w:pStyle w:val="TableBullet"/>
            </w:pPr>
            <w:r w:rsidRPr="004C03E9">
              <w:t>s</w:t>
            </w:r>
            <w:r w:rsidR="00735AA8" w:rsidRPr="004C03E9">
              <w:t>lurries</w:t>
            </w:r>
          </w:p>
          <w:p w14:paraId="00C7D404" w14:textId="42CD2D00" w:rsidR="00735AA8" w:rsidRPr="004C03E9" w:rsidRDefault="00CE1E38" w:rsidP="004C03E9">
            <w:pPr>
              <w:pStyle w:val="TableBullet"/>
            </w:pPr>
            <w:r w:rsidRPr="004C03E9">
              <w:t>p</w:t>
            </w:r>
            <w:r w:rsidR="00735AA8" w:rsidRPr="004C03E9">
              <w:t xml:space="preserve">utrescible waste </w:t>
            </w:r>
          </w:p>
          <w:p w14:paraId="0D1D3C67" w14:textId="54441EE8" w:rsidR="00735AA8" w:rsidRPr="004C03E9" w:rsidRDefault="00CE1E38" w:rsidP="004C03E9">
            <w:pPr>
              <w:pStyle w:val="TableBullet"/>
            </w:pPr>
            <w:r w:rsidRPr="004C03E9">
              <w:t>g</w:t>
            </w:r>
            <w:r w:rsidR="00735AA8" w:rsidRPr="004C03E9">
              <w:t xml:space="preserve">reen waste </w:t>
            </w:r>
          </w:p>
          <w:p w14:paraId="35A2EF92" w14:textId="5462962D" w:rsidR="00735AA8" w:rsidRPr="004C03E9" w:rsidRDefault="00F63913" w:rsidP="004C03E9">
            <w:pPr>
              <w:pStyle w:val="TableBullet"/>
            </w:pPr>
            <w:r w:rsidRPr="004C03E9">
              <w:t>b</w:t>
            </w:r>
            <w:r w:rsidR="00735AA8" w:rsidRPr="004C03E9">
              <w:t>iosolids</w:t>
            </w:r>
          </w:p>
          <w:p w14:paraId="46CD8333" w14:textId="65282BC4" w:rsidR="00735AA8" w:rsidRPr="004C03E9" w:rsidRDefault="00F63913" w:rsidP="004C03E9">
            <w:pPr>
              <w:pStyle w:val="TableBullet"/>
            </w:pPr>
            <w:r w:rsidRPr="004C03E9">
              <w:t>c</w:t>
            </w:r>
            <w:r w:rsidR="00735AA8" w:rsidRPr="004C03E9">
              <w:t xml:space="preserve">linical waste </w:t>
            </w:r>
          </w:p>
          <w:p w14:paraId="552F24E0" w14:textId="5123DBDD" w:rsidR="00735AA8" w:rsidRPr="004C03E9" w:rsidRDefault="00F63913" w:rsidP="004C03E9">
            <w:pPr>
              <w:pStyle w:val="TableBullet"/>
            </w:pPr>
            <w:r w:rsidRPr="004C03E9">
              <w:t>t</w:t>
            </w:r>
            <w:r w:rsidR="00735AA8" w:rsidRPr="004C03E9">
              <w:t>reated hazardous waste</w:t>
            </w:r>
          </w:p>
          <w:p w14:paraId="0CA68E0E" w14:textId="67B68912" w:rsidR="00735AA8" w:rsidRDefault="00F63913" w:rsidP="004C03E9">
            <w:pPr>
              <w:pStyle w:val="TableBullet"/>
            </w:pPr>
            <w:r w:rsidRPr="004C03E9">
              <w:t>i</w:t>
            </w:r>
            <w:r w:rsidR="00735AA8" w:rsidRPr="004C03E9">
              <w:t>ncidental hazardous</w:t>
            </w:r>
            <w:r w:rsidR="00735AA8" w:rsidRPr="00C4300C">
              <w:t xml:space="preserve"> waste</w:t>
            </w:r>
            <w:r>
              <w:t>.</w:t>
            </w:r>
          </w:p>
        </w:tc>
      </w:tr>
      <w:tr w:rsidR="00FC38F1" w14:paraId="479B457F" w14:textId="77777777" w:rsidTr="004C03E9">
        <w:tc>
          <w:tcPr>
            <w:tcW w:w="2127" w:type="dxa"/>
          </w:tcPr>
          <w:p w14:paraId="7871294D" w14:textId="60B564EF" w:rsidR="00FC38F1" w:rsidRPr="00C9285F" w:rsidRDefault="005F666F" w:rsidP="004C03E9">
            <w:pPr>
              <w:pStyle w:val="TableTextbold"/>
            </w:pPr>
            <w:r w:rsidRPr="00C9285F">
              <w:t>Class 2</w:t>
            </w:r>
            <w:r w:rsidR="00F63913">
              <w:t>:</w:t>
            </w:r>
            <w:r w:rsidRPr="00C9285F">
              <w:t xml:space="preserve"> Construction and demolition fill</w:t>
            </w:r>
          </w:p>
        </w:tc>
        <w:tc>
          <w:tcPr>
            <w:tcW w:w="7512" w:type="dxa"/>
          </w:tcPr>
          <w:p w14:paraId="7D0A65AA" w14:textId="77777777" w:rsidR="00FC38F1" w:rsidRPr="00A56DC7" w:rsidRDefault="00FC38F1" w:rsidP="004C03E9">
            <w:pPr>
              <w:pStyle w:val="TableText"/>
            </w:pPr>
            <w:r w:rsidRPr="00A56DC7">
              <w:t>Mixed construction and demolition waste including:</w:t>
            </w:r>
          </w:p>
          <w:p w14:paraId="12EB360D" w14:textId="29EE0628" w:rsidR="00FC38F1" w:rsidRPr="00A56DC7" w:rsidRDefault="00FC38F1" w:rsidP="00F63913">
            <w:pPr>
              <w:pStyle w:val="TableBullet"/>
            </w:pPr>
            <w:r w:rsidRPr="00A56DC7">
              <w:t>rubble, plasterboard, treated</w:t>
            </w:r>
            <w:r>
              <w:t xml:space="preserve"> </w:t>
            </w:r>
            <w:r w:rsidR="008F46CA">
              <w:t xml:space="preserve">and </w:t>
            </w:r>
            <w:r>
              <w:t xml:space="preserve">untreated </w:t>
            </w:r>
            <w:r w:rsidRPr="00A56DC7">
              <w:t>timber</w:t>
            </w:r>
          </w:p>
          <w:p w14:paraId="64855DF9" w14:textId="30F67A52" w:rsidR="00FC38F1" w:rsidRPr="00A56DC7" w:rsidRDefault="00FC38F1" w:rsidP="008F46CA">
            <w:pPr>
              <w:pStyle w:val="TableBullet"/>
            </w:pPr>
            <w:r w:rsidRPr="00A56DC7">
              <w:t>wood products</w:t>
            </w:r>
            <w:r w:rsidR="00516B8D">
              <w:t>, including</w:t>
            </w:r>
            <w:r w:rsidRPr="00A56DC7">
              <w:t xml:space="preserve"> softboard, hardboard, particleboard, plywood, MDF, customwood, shingles, sawdust</w:t>
            </w:r>
          </w:p>
          <w:p w14:paraId="6B72FDB5" w14:textId="3BC35E61" w:rsidR="00FC38F1" w:rsidRPr="00A56DC7" w:rsidRDefault="00FC38F1">
            <w:pPr>
              <w:pStyle w:val="TableBullet"/>
            </w:pPr>
            <w:r w:rsidRPr="00A56DC7">
              <w:t>concrete, including reinforced or crushed concrete, blocks</w:t>
            </w:r>
          </w:p>
          <w:p w14:paraId="357C0A4E" w14:textId="7ABF64C4" w:rsidR="00FC38F1" w:rsidRPr="00A56DC7" w:rsidRDefault="00FC38F1">
            <w:pPr>
              <w:pStyle w:val="TableBullet"/>
            </w:pPr>
            <w:r w:rsidRPr="00A56DC7">
              <w:t>clay products</w:t>
            </w:r>
            <w:r w:rsidR="008F46CA">
              <w:t>,</w:t>
            </w:r>
            <w:r w:rsidRPr="00A56DC7">
              <w:t xml:space="preserve"> including pipes</w:t>
            </w:r>
            <w:r w:rsidR="00516B8D">
              <w:t>,</w:t>
            </w:r>
            <w:r w:rsidRPr="00A56DC7">
              <w:t xml:space="preserve"> tiles</w:t>
            </w:r>
          </w:p>
          <w:p w14:paraId="72A42E6C" w14:textId="3EB55933" w:rsidR="00FC38F1" w:rsidRPr="00A56DC7" w:rsidRDefault="00FC38F1">
            <w:pPr>
              <w:pStyle w:val="TableBullet"/>
            </w:pPr>
            <w:r w:rsidRPr="00A56DC7">
              <w:t>asphalt (all types) and roading materials</w:t>
            </w:r>
            <w:r w:rsidR="008F46CA">
              <w:t>,</w:t>
            </w:r>
            <w:r w:rsidRPr="00A56DC7">
              <w:t xml:space="preserve"> including road sub-base</w:t>
            </w:r>
          </w:p>
          <w:p w14:paraId="1F95C824" w14:textId="1B89B043" w:rsidR="00FC38F1" w:rsidRPr="00A56DC7" w:rsidRDefault="008F46CA">
            <w:pPr>
              <w:pStyle w:val="TableBullet"/>
            </w:pPr>
            <w:r>
              <w:t>p</w:t>
            </w:r>
            <w:r w:rsidR="00FC38F1" w:rsidRPr="00A56DC7">
              <w:t>lasterboard and Gibraltar board</w:t>
            </w:r>
          </w:p>
          <w:p w14:paraId="502BDDED" w14:textId="7F33B307" w:rsidR="00FC38F1" w:rsidRPr="00A56DC7" w:rsidRDefault="008F46CA">
            <w:pPr>
              <w:pStyle w:val="TableBullet"/>
            </w:pPr>
            <w:r>
              <w:t>m</w:t>
            </w:r>
            <w:r w:rsidR="00FC38F1" w:rsidRPr="00A56DC7">
              <w:t xml:space="preserve">asonry, including bricks, pavers </w:t>
            </w:r>
          </w:p>
          <w:p w14:paraId="3DEDA690" w14:textId="3EFE0111" w:rsidR="00FC38F1" w:rsidRPr="00A56DC7" w:rsidRDefault="008F46CA">
            <w:pPr>
              <w:pStyle w:val="TableBullet"/>
            </w:pPr>
            <w:r>
              <w:t>m</w:t>
            </w:r>
            <w:r w:rsidR="00FC38F1" w:rsidRPr="00A56DC7">
              <w:t>etal, or products containing metals, including corrugated iron, steel, steel</w:t>
            </w:r>
            <w:r>
              <w:t>-</w:t>
            </w:r>
            <w:r w:rsidR="00FC38F1" w:rsidRPr="00A56DC7">
              <w:t>coated tiles, wire, wire rope, wire netting, aluminium fittings</w:t>
            </w:r>
          </w:p>
          <w:p w14:paraId="611BB781" w14:textId="748D9B45" w:rsidR="00FC38F1" w:rsidRPr="00A56DC7" w:rsidRDefault="00862E86">
            <w:pPr>
              <w:pStyle w:val="TableBullet"/>
            </w:pPr>
            <w:r>
              <w:t>p</w:t>
            </w:r>
            <w:r w:rsidR="00FC38F1" w:rsidRPr="00A56DC7">
              <w:t>lastic products</w:t>
            </w:r>
            <w:r>
              <w:t>,</w:t>
            </w:r>
            <w:r w:rsidR="00FC38F1" w:rsidRPr="00A56DC7">
              <w:t xml:space="preserve"> including plastic bags, pipes, guttering, building wrap</w:t>
            </w:r>
          </w:p>
          <w:p w14:paraId="7F5BBDDB" w14:textId="778A8B37" w:rsidR="00FC38F1" w:rsidRPr="00A56DC7" w:rsidRDefault="00862E86">
            <w:pPr>
              <w:pStyle w:val="TableBullet"/>
            </w:pPr>
            <w:r>
              <w:t>i</w:t>
            </w:r>
            <w:r w:rsidR="00FC38F1" w:rsidRPr="00A56DC7">
              <w:t>nsulation products</w:t>
            </w:r>
          </w:p>
          <w:p w14:paraId="7D8F6D45" w14:textId="16803E02" w:rsidR="00FC38F1" w:rsidRPr="00A56DC7" w:rsidRDefault="00FC38F1">
            <w:pPr>
              <w:pStyle w:val="TableBullet"/>
            </w:pPr>
            <w:r w:rsidRPr="00A56DC7">
              <w:t>laminate products</w:t>
            </w:r>
            <w:r w:rsidR="00516B8D">
              <w:t>, including Formica</w:t>
            </w:r>
          </w:p>
          <w:p w14:paraId="025FF3DF" w14:textId="7A99FD66" w:rsidR="00FC38F1" w:rsidRPr="00A56DC7" w:rsidRDefault="00862E86">
            <w:pPr>
              <w:pStyle w:val="TableBullet"/>
            </w:pPr>
            <w:r>
              <w:t>f</w:t>
            </w:r>
            <w:r w:rsidR="00FC38F1" w:rsidRPr="00A56DC7">
              <w:t>looring products</w:t>
            </w:r>
            <w:r>
              <w:t>,</w:t>
            </w:r>
            <w:r w:rsidR="00FC38F1" w:rsidRPr="00A56DC7">
              <w:t xml:space="preserve"> including carpet and underlay, vinyl/linoleum, cork tiles </w:t>
            </w:r>
          </w:p>
          <w:p w14:paraId="361B529B" w14:textId="50D7994F" w:rsidR="00FC38F1" w:rsidRPr="00A56DC7" w:rsidRDefault="00A21C32">
            <w:pPr>
              <w:pStyle w:val="TableBullet"/>
            </w:pPr>
            <w:r>
              <w:t>p</w:t>
            </w:r>
            <w:r w:rsidR="00FC38F1" w:rsidRPr="00A56DC7">
              <w:t>aper and cardboard products</w:t>
            </w:r>
            <w:r>
              <w:t>,</w:t>
            </w:r>
            <w:r w:rsidR="00FC38F1" w:rsidRPr="00A56DC7">
              <w:t xml:space="preserve"> including wallpaper, lining paper</w:t>
            </w:r>
            <w:r w:rsidR="00516B8D">
              <w:t>,</w:t>
            </w:r>
            <w:r w:rsidR="00FC38F1" w:rsidRPr="00A56DC7">
              <w:t xml:space="preserve"> building paper</w:t>
            </w:r>
          </w:p>
          <w:p w14:paraId="284A5B3F" w14:textId="5F5EC083" w:rsidR="00FC38F1" w:rsidRDefault="00A21C32" w:rsidP="00E95CD2">
            <w:pPr>
              <w:pStyle w:val="TableBullet"/>
            </w:pPr>
            <w:r>
              <w:t>s</w:t>
            </w:r>
            <w:r w:rsidR="00FC38F1" w:rsidRPr="00A56DC7">
              <w:t>ite clearance and excavation materials including soils, clays, rocks, gravel, tree stumps</w:t>
            </w:r>
            <w:r w:rsidR="00AF4335">
              <w:t>.</w:t>
            </w:r>
            <w:r w:rsidR="00FC38F1" w:rsidRPr="00A56DC7">
              <w:t xml:space="preserve"> </w:t>
            </w:r>
          </w:p>
        </w:tc>
      </w:tr>
      <w:tr w:rsidR="00F1218C" w14:paraId="6A858470" w14:textId="77777777" w:rsidTr="004C03E9">
        <w:tc>
          <w:tcPr>
            <w:tcW w:w="2127" w:type="dxa"/>
          </w:tcPr>
          <w:p w14:paraId="5FFC3CFF" w14:textId="7F9A43CA" w:rsidR="00F1218C" w:rsidRPr="00C9285F" w:rsidRDefault="00F1218C" w:rsidP="004C03E9">
            <w:pPr>
              <w:pStyle w:val="TableTextbold"/>
            </w:pPr>
            <w:r w:rsidRPr="00C9285F">
              <w:t>Classes 3 and 4</w:t>
            </w:r>
            <w:r w:rsidR="00A21C32">
              <w:t>:</w:t>
            </w:r>
            <w:r w:rsidRPr="00C9285F">
              <w:t xml:space="preserve"> </w:t>
            </w:r>
            <w:r w:rsidR="001C2BB6" w:rsidRPr="00C9285F">
              <w:t>Managed or controlled fill</w:t>
            </w:r>
            <w:r w:rsidR="00CD15EF" w:rsidRPr="00C9285F">
              <w:t xml:space="preserve"> disposal facility</w:t>
            </w:r>
          </w:p>
        </w:tc>
        <w:tc>
          <w:tcPr>
            <w:tcW w:w="7512" w:type="dxa"/>
          </w:tcPr>
          <w:p w14:paraId="13C2B204" w14:textId="1C4D8BBE" w:rsidR="00F1218C" w:rsidRDefault="00F1218C" w:rsidP="004C03E9">
            <w:pPr>
              <w:pStyle w:val="TableText"/>
            </w:pPr>
            <w:r>
              <w:t xml:space="preserve">Types of waste may include (but </w:t>
            </w:r>
            <w:r w:rsidR="00516B8D">
              <w:t xml:space="preserve">are </w:t>
            </w:r>
            <w:r>
              <w:t xml:space="preserve">not </w:t>
            </w:r>
            <w:r w:rsidR="00A21C32">
              <w:t>limited to</w:t>
            </w:r>
            <w:r>
              <w:t>):</w:t>
            </w:r>
          </w:p>
          <w:p w14:paraId="2F34047E" w14:textId="73DD789F" w:rsidR="00F1218C" w:rsidRPr="00976A8D" w:rsidRDefault="00A21C32" w:rsidP="004C03E9">
            <w:pPr>
              <w:pStyle w:val="TableBullet"/>
            </w:pPr>
            <w:r w:rsidRPr="004C03E9">
              <w:t>l</w:t>
            </w:r>
            <w:r w:rsidR="00F1218C" w:rsidRPr="004C03E9">
              <w:t>ightly</w:t>
            </w:r>
            <w:r w:rsidR="00F1218C" w:rsidRPr="00976A8D">
              <w:t xml:space="preserve"> contaminated soil </w:t>
            </w:r>
            <w:r w:rsidR="00F1218C">
              <w:t xml:space="preserve">below applicable consent limits </w:t>
            </w:r>
            <w:r w:rsidR="00F1218C" w:rsidRPr="00976A8D">
              <w:t>and inert construction and demolition materials including:</w:t>
            </w:r>
          </w:p>
          <w:p w14:paraId="799D22B9" w14:textId="12696A18" w:rsidR="00F1218C" w:rsidRPr="00FE272F" w:rsidRDefault="00785E4B" w:rsidP="004C03E9">
            <w:pPr>
              <w:pStyle w:val="TableDash"/>
            </w:pPr>
            <w:r>
              <w:lastRenderedPageBreak/>
              <w:t>s</w:t>
            </w:r>
            <w:r w:rsidR="00F1218C" w:rsidRPr="00FE272F">
              <w:t>ite clearance and excavation materials including soils, clays, rocks, gravel, tree stumps</w:t>
            </w:r>
          </w:p>
          <w:p w14:paraId="1C4A01F4" w14:textId="7117D7C8" w:rsidR="00F1218C" w:rsidRPr="00FE272F" w:rsidRDefault="00785E4B" w:rsidP="004C03E9">
            <w:pPr>
              <w:pStyle w:val="TableDash"/>
            </w:pPr>
            <w:r>
              <w:t>m</w:t>
            </w:r>
            <w:r w:rsidR="00F1218C" w:rsidRPr="00FE272F">
              <w:t>asonry</w:t>
            </w:r>
            <w:r>
              <w:t>,</w:t>
            </w:r>
            <w:r w:rsidR="00F1218C" w:rsidRPr="00FE272F">
              <w:t xml:space="preserve"> including bricks, pavers</w:t>
            </w:r>
          </w:p>
          <w:p w14:paraId="5E39B319" w14:textId="7A214995" w:rsidR="00F1218C" w:rsidRPr="00FE272F" w:rsidRDefault="00785E4B" w:rsidP="004C03E9">
            <w:pPr>
              <w:pStyle w:val="TableDash"/>
            </w:pPr>
            <w:r>
              <w:t>c</w:t>
            </w:r>
            <w:r w:rsidR="00F1218C" w:rsidRPr="00FE272F">
              <w:t>lay products</w:t>
            </w:r>
            <w:r>
              <w:t>,</w:t>
            </w:r>
            <w:r w:rsidR="00F1218C" w:rsidRPr="00FE272F">
              <w:t xml:space="preserve"> including pipes</w:t>
            </w:r>
            <w:r w:rsidR="00516B8D">
              <w:t>,</w:t>
            </w:r>
            <w:r w:rsidR="00F1218C" w:rsidRPr="00FE272F">
              <w:t xml:space="preserve"> tiles</w:t>
            </w:r>
          </w:p>
          <w:p w14:paraId="6698AE88" w14:textId="211B5E53" w:rsidR="00F1218C" w:rsidRPr="00FE272F" w:rsidRDefault="00785E4B" w:rsidP="004C03E9">
            <w:pPr>
              <w:pStyle w:val="TableDash"/>
            </w:pPr>
            <w:r>
              <w:t>c</w:t>
            </w:r>
            <w:r w:rsidR="00F1218C" w:rsidRPr="00FE272F">
              <w:t>oncrete</w:t>
            </w:r>
            <w:r w:rsidR="00516B8D">
              <w:t>,</w:t>
            </w:r>
            <w:r w:rsidR="00F1218C" w:rsidRPr="00FE272F">
              <w:t xml:space="preserve"> including crushed concrete and blocks</w:t>
            </w:r>
            <w:r w:rsidR="00F1218C">
              <w:t xml:space="preserve"> </w:t>
            </w:r>
            <w:r w:rsidR="00BC7CD3">
              <w:t>(</w:t>
            </w:r>
            <w:r w:rsidR="00037D97">
              <w:t>f</w:t>
            </w:r>
            <w:r w:rsidR="00F1218C">
              <w:t>or reinforced</w:t>
            </w:r>
            <w:r w:rsidR="00516B8D">
              <w:t>-</w:t>
            </w:r>
            <w:r w:rsidR="00F1218C">
              <w:t>concrete</w:t>
            </w:r>
            <w:r w:rsidR="00BC7CD3">
              <w:t>,</w:t>
            </w:r>
            <w:r w:rsidR="00F1218C">
              <w:t xml:space="preserve"> exposed reinforcing must be removed</w:t>
            </w:r>
            <w:r w:rsidR="00516B8D">
              <w:t>)</w:t>
            </w:r>
          </w:p>
          <w:p w14:paraId="16CC8E39" w14:textId="161F2C46" w:rsidR="00C60CCB" w:rsidRDefault="004247A4" w:rsidP="004C03E9">
            <w:pPr>
              <w:pStyle w:val="TableDash"/>
            </w:pPr>
            <w:r>
              <w:t>a</w:t>
            </w:r>
            <w:r w:rsidR="00F1218C" w:rsidRPr="00FE272F">
              <w:t>sphalt (bitumen-based only)</w:t>
            </w:r>
          </w:p>
          <w:p w14:paraId="6ABCDD5F" w14:textId="6C3C7F19" w:rsidR="00F1218C" w:rsidRPr="00A56DC7" w:rsidRDefault="004247A4" w:rsidP="004C03E9">
            <w:pPr>
              <w:pStyle w:val="TableDash"/>
            </w:pPr>
            <w:r>
              <w:t>r</w:t>
            </w:r>
            <w:r w:rsidR="00F1218C" w:rsidRPr="00FE272F">
              <w:t>oad sub-base</w:t>
            </w:r>
            <w:r w:rsidR="00AF4335">
              <w:t>.</w:t>
            </w:r>
          </w:p>
        </w:tc>
      </w:tr>
      <w:tr w:rsidR="00C60CCB" w14:paraId="662B333C" w14:textId="77777777" w:rsidTr="004C03E9">
        <w:tc>
          <w:tcPr>
            <w:tcW w:w="2127" w:type="dxa"/>
          </w:tcPr>
          <w:p w14:paraId="6452264F" w14:textId="45C99B65" w:rsidR="00C60CCB" w:rsidRPr="00C9285F" w:rsidRDefault="00C60CCB" w:rsidP="004C03E9">
            <w:pPr>
              <w:pStyle w:val="TableTextbold"/>
            </w:pPr>
            <w:r w:rsidRPr="00C9285F">
              <w:lastRenderedPageBreak/>
              <w:t xml:space="preserve">Class 5 </w:t>
            </w:r>
            <w:r w:rsidR="002551DB" w:rsidRPr="00C9285F">
              <w:t>–</w:t>
            </w:r>
            <w:r w:rsidRPr="00C9285F">
              <w:t xml:space="preserve"> Cleanfil</w:t>
            </w:r>
            <w:r w:rsidR="002551DB" w:rsidRPr="00C9285F">
              <w:t>l</w:t>
            </w:r>
          </w:p>
        </w:tc>
        <w:tc>
          <w:tcPr>
            <w:tcW w:w="7512" w:type="dxa"/>
          </w:tcPr>
          <w:p w14:paraId="3E949BD6" w14:textId="7447A30E" w:rsidR="00C60CCB" w:rsidRDefault="00516B8D" w:rsidP="004C03E9">
            <w:pPr>
              <w:pStyle w:val="TableText"/>
            </w:pPr>
            <w:r>
              <w:t xml:space="preserve">Virgin excavated natural materials </w:t>
            </w:r>
            <w:r w:rsidR="008253B7">
              <w:t>such as clay, soil and rock</w:t>
            </w:r>
            <w:r w:rsidR="00AF4335">
              <w:t>.</w:t>
            </w:r>
          </w:p>
        </w:tc>
      </w:tr>
    </w:tbl>
    <w:p w14:paraId="54DDC5F4" w14:textId="77777777" w:rsidR="005E3091" w:rsidRPr="005E3091" w:rsidRDefault="005E3091" w:rsidP="005E3091">
      <w:pPr>
        <w:pStyle w:val="BodyText"/>
      </w:pPr>
    </w:p>
    <w:bookmarkEnd w:id="1"/>
    <w:p w14:paraId="2C59CD55" w14:textId="77777777" w:rsidR="00A84881" w:rsidRDefault="00A84881">
      <w:pPr>
        <w:spacing w:before="0" w:after="0" w:line="240" w:lineRule="auto"/>
        <w:jc w:val="left"/>
        <w:rPr>
          <w:sz w:val="20"/>
        </w:rPr>
      </w:pPr>
      <w:r>
        <w:rPr>
          <w:sz w:val="20"/>
        </w:rPr>
        <w:br w:type="page"/>
      </w:r>
    </w:p>
    <w:p w14:paraId="0C26EFCD" w14:textId="77777777" w:rsidR="00A84881" w:rsidRDefault="00777261" w:rsidP="00A84881">
      <w:r>
        <w:rPr>
          <w:noProof/>
        </w:rPr>
        <w:lastRenderedPageBreak/>
        <mc:AlternateContent>
          <mc:Choice Requires="wpg">
            <w:drawing>
              <wp:anchor distT="0" distB="0" distL="114300" distR="114300" simplePos="0" relativeHeight="251658240" behindDoc="0" locked="0" layoutInCell="1" allowOverlap="1" wp14:anchorId="52E87E42" wp14:editId="3C408145">
                <wp:simplePos x="0" y="0"/>
                <wp:positionH relativeFrom="column">
                  <wp:posOffset>-720090</wp:posOffset>
                </wp:positionH>
                <wp:positionV relativeFrom="paragraph">
                  <wp:posOffset>-720090</wp:posOffset>
                </wp:positionV>
                <wp:extent cx="7560860" cy="10659110"/>
                <wp:effectExtent l="0" t="0" r="2540" b="8890"/>
                <wp:wrapNone/>
                <wp:docPr id="9" name="Group 9"/>
                <wp:cNvGraphicFramePr/>
                <a:graphic xmlns:a="http://schemas.openxmlformats.org/drawingml/2006/main">
                  <a:graphicData uri="http://schemas.microsoft.com/office/word/2010/wordprocessingGroup">
                    <wpg:wgp>
                      <wpg:cNvGrpSpPr/>
                      <wpg:grpSpPr>
                        <a:xfrm>
                          <a:off x="0" y="0"/>
                          <a:ext cx="7560860" cy="10659110"/>
                          <a:chOff x="0" y="0"/>
                          <a:chExt cx="7560860" cy="10659110"/>
                        </a:xfrm>
                      </wpg:grpSpPr>
                      <wps:wsp>
                        <wps:cNvPr id="5" name="Rectangle 5"/>
                        <wps:cNvSpPr/>
                        <wps:spPr>
                          <a:xfrm>
                            <a:off x="0" y="0"/>
                            <a:ext cx="7560860" cy="10659110"/>
                          </a:xfrm>
                          <a:prstGeom prst="rect">
                            <a:avLst/>
                          </a:prstGeom>
                          <a:solidFill>
                            <a:srgbClr val="1B55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6" cstate="print">
                            <a:clrChange>
                              <a:clrFrom>
                                <a:srgbClr val="24667E"/>
                              </a:clrFrom>
                              <a:clrTo>
                                <a:srgbClr val="24667E">
                                  <a:alpha val="0"/>
                                </a:srgbClr>
                              </a:clrTo>
                            </a:clrChange>
                            <a:extLst>
                              <a:ext uri="{28A0092B-C50C-407E-A947-70E740481C1C}">
                                <a14:useLocalDpi xmlns:a14="http://schemas.microsoft.com/office/drawing/2010/main" val="0"/>
                              </a:ext>
                            </a:extLst>
                          </a:blip>
                          <a:stretch>
                            <a:fillRect/>
                          </a:stretch>
                        </pic:blipFill>
                        <pic:spPr>
                          <a:xfrm>
                            <a:off x="504497" y="504497"/>
                            <a:ext cx="2005965" cy="592455"/>
                          </a:xfrm>
                          <a:prstGeom prst="rect">
                            <a:avLst/>
                          </a:prstGeom>
                        </pic:spPr>
                      </pic:pic>
                      <pic:pic xmlns:pic="http://schemas.openxmlformats.org/drawingml/2006/picture">
                        <pic:nvPicPr>
                          <pic:cNvPr id="8" name="Picture 8"/>
                          <pic:cNvPicPr>
                            <a:picLocks noChangeAspect="1"/>
                          </pic:cNvPicPr>
                        </pic:nvPicPr>
                        <pic:blipFill>
                          <a:blip r:embed="rId17">
                            <a:clrChange>
                              <a:clrFrom>
                                <a:srgbClr val="2D809E"/>
                              </a:clrFrom>
                              <a:clrTo>
                                <a:srgbClr val="2D809E">
                                  <a:alpha val="0"/>
                                </a:srgbClr>
                              </a:clrTo>
                            </a:clrChange>
                            <a:extLst>
                              <a:ext uri="{28A0092B-C50C-407E-A947-70E740481C1C}">
                                <a14:useLocalDpi xmlns:a14="http://schemas.microsoft.com/office/drawing/2010/main" val="0"/>
                              </a:ext>
                            </a:extLst>
                          </a:blip>
                          <a:stretch>
                            <a:fillRect/>
                          </a:stretch>
                        </pic:blipFill>
                        <pic:spPr>
                          <a:xfrm>
                            <a:off x="2885090" y="646386"/>
                            <a:ext cx="2012950" cy="304800"/>
                          </a:xfrm>
                          <a:prstGeom prst="rect">
                            <a:avLst/>
                          </a:prstGeom>
                        </pic:spPr>
                      </pic:pic>
                    </wpg:wgp>
                  </a:graphicData>
                </a:graphic>
              </wp:anchor>
            </w:drawing>
          </mc:Choice>
          <mc:Fallback>
            <w:pict>
              <v:group w14:anchorId="75B1BE15" id="Group 9" o:spid="_x0000_s1026" style="position:absolute;margin-left:-56.7pt;margin-top:-56.7pt;width:595.35pt;height:839.3pt;z-index:251658240" coordsize="75608,106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">
                <v:rect id="Rectangle 5" o:spid="_x0000_s1027" style="position:absolute;width:75608;height:10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" fillcolor="#1b556b" stroked="f" strokeweight="1pt"/>
                <v:shape id="Picture 7" o:spid="_x0000_s1028" type="#_x0000_t75" style="position:absolute;left:5044;top:5044;width:20060;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">
                  <v:imagedata r:id="rId22" o:title="" chromakey="#24667e"/>
                </v:shape>
                <v:shape id="Picture 8" o:spid="_x0000_s1029" type="#_x0000_t75" style="position:absolute;left:28850;top:6463;width:20130;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">
                  <v:imagedata r:id="rId23" o:title="" chromakey="#2d809e"/>
                </v:shape>
              </v:group>
            </w:pict>
          </mc:Fallback>
        </mc:AlternateContent>
      </w:r>
    </w:p>
    <w:p w14:paraId="4CCA4E9C" w14:textId="77777777" w:rsidR="00A84881" w:rsidRPr="00AE1A28" w:rsidRDefault="00A84881" w:rsidP="00A84881"/>
    <w:p w14:paraId="083686EC" w14:textId="77777777" w:rsidR="00D51469" w:rsidRPr="00A84881" w:rsidRDefault="00A84881" w:rsidP="00A84881">
      <w:pPr>
        <w:pStyle w:val="Imprint"/>
        <w:rPr>
          <w:sz w:val="20"/>
        </w:rPr>
      </w:pPr>
      <w:r w:rsidRPr="00A84881">
        <w:rPr>
          <w:noProof/>
          <w:sz w:val="20"/>
        </w:rPr>
        <mc:AlternateContent>
          <mc:Choice Requires="wps">
            <w:drawing>
              <wp:anchor distT="45720" distB="45720" distL="114300" distR="114300" simplePos="0" relativeHeight="251658241" behindDoc="0" locked="1" layoutInCell="1" allowOverlap="0" wp14:anchorId="11ABFEFF" wp14:editId="0E6248B1">
                <wp:simplePos x="0" y="0"/>
                <wp:positionH relativeFrom="margin">
                  <wp:posOffset>-287655</wp:posOffset>
                </wp:positionH>
                <wp:positionV relativeFrom="margin">
                  <wp:posOffset>3681095</wp:posOffset>
                </wp:positionV>
                <wp:extent cx="3562350" cy="69456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945630"/>
                        </a:xfrm>
                        <a:prstGeom prst="rect">
                          <a:avLst/>
                        </a:prstGeom>
                        <a:noFill/>
                        <a:ln w="9525">
                          <a:noFill/>
                          <a:miter lim="800000"/>
                          <a:headEnd/>
                          <a:tailEnd/>
                        </a:ln>
                      </wps:spPr>
                      <wps:txbx>
                        <w:txbxContent>
                          <w:p w14:paraId="021C1048" w14:textId="77777777" w:rsidR="00A84881" w:rsidRPr="00F72608" w:rsidRDefault="00A84881" w:rsidP="00923350">
                            <w:pPr>
                              <w:pStyle w:val="DisclaimerHeading"/>
                            </w:pPr>
                            <w:r w:rsidRPr="00F72608">
                              <w:t>Disclaimer</w:t>
                            </w:r>
                          </w:p>
                          <w:p w14:paraId="09A95CFF" w14:textId="7444C9F7" w:rsidR="00D930D7" w:rsidRDefault="00D930D7" w:rsidP="00D930D7">
                            <w:pPr>
                              <w:pStyle w:val="DisclaimerText"/>
                            </w:pPr>
                            <w:r>
                              <w:t>The information in this publication is, according to the</w:t>
                            </w:r>
                            <w:r w:rsidR="00422CAF">
                              <w:t> </w:t>
                            </w:r>
                            <w:r>
                              <w:t>Ministry for the Environment’s best efforts, accurate at the time of publication. The Ministry will</w:t>
                            </w:r>
                            <w:r w:rsidR="00422CAF">
                              <w:t> </w:t>
                            </w:r>
                            <w:r>
                              <w:t xml:space="preserve">make every reasonable effort to keep it current and accurate. However, users of this publication are advised that: </w:t>
                            </w:r>
                          </w:p>
                          <w:p w14:paraId="41615704" w14:textId="41F7D604" w:rsidR="00D930D7" w:rsidRDefault="00D930D7" w:rsidP="00130A4F">
                            <w:pPr>
                              <w:pStyle w:val="DisclaimerText"/>
                              <w:numPr>
                                <w:ilvl w:val="0"/>
                                <w:numId w:val="17"/>
                              </w:numPr>
                              <w:ind w:left="426" w:hanging="426"/>
                            </w:pPr>
                            <w:r>
                              <w:t>The information does not alter the laws of New</w:t>
                            </w:r>
                            <w:r w:rsidR="004C03E9">
                              <w:t> </w:t>
                            </w:r>
                            <w:r>
                              <w:t xml:space="preserve">Zealand, other official guidelines, or requirements. </w:t>
                            </w:r>
                          </w:p>
                          <w:p w14:paraId="4E53FDA6" w14:textId="77777777" w:rsidR="00D930D7" w:rsidRDefault="00D930D7" w:rsidP="00130A4F">
                            <w:pPr>
                              <w:pStyle w:val="DisclaimerText"/>
                              <w:numPr>
                                <w:ilvl w:val="0"/>
                                <w:numId w:val="17"/>
                              </w:numPr>
                              <w:ind w:left="426" w:hanging="426"/>
                            </w:pPr>
                            <w:r>
                              <w:t xml:space="preserve">It does not constitute legal advice, and users should take specific advice from qualified professionals before taking any action based on information in this publication. </w:t>
                            </w:r>
                          </w:p>
                          <w:p w14:paraId="0736A59F" w14:textId="77777777" w:rsidR="00D930D7" w:rsidRDefault="00D930D7" w:rsidP="00130A4F">
                            <w:pPr>
                              <w:pStyle w:val="DisclaimerText"/>
                              <w:numPr>
                                <w:ilvl w:val="0"/>
                                <w:numId w:val="17"/>
                              </w:numPr>
                              <w:ind w:left="426" w:hanging="426"/>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567C6FD8" w14:textId="77777777" w:rsidR="00A84881" w:rsidRPr="006E6360" w:rsidRDefault="00D930D7" w:rsidP="00130A4F">
                            <w:pPr>
                              <w:pStyle w:val="DisclaimerText"/>
                              <w:numPr>
                                <w:ilvl w:val="0"/>
                                <w:numId w:val="17"/>
                              </w:numPr>
                              <w:ind w:left="426" w:hanging="426"/>
                            </w:pPr>
                            <w:r>
                              <w:t>All references to websites, organisations or people not within the Ministry are for convenience only and should not be taken as endorsement of those websites or information contained in those websites nor of organisations or people referred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BFEFF" id="Text Box 11" o:spid="_x0000_s1030" type="#_x0000_t202" style="position:absolute;margin-left:-22.65pt;margin-top:289.85pt;width:280.5pt;height:546.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" o:allowoverlap="f" filled="f" stroked="f">
                <v:textbox>
                  <w:txbxContent>
                    <w:p w14:paraId="021C1048" w14:textId="77777777" w:rsidR="00A84881" w:rsidRPr="00F72608" w:rsidRDefault="00A84881" w:rsidP="00923350">
                      <w:pPr>
                        <w:pStyle w:val="DisclaimerHeading"/>
                      </w:pPr>
                      <w:r w:rsidRPr="00F72608">
                        <w:t>Disclaimer</w:t>
                      </w:r>
                    </w:p>
                    <w:p w14:paraId="09A95CFF" w14:textId="7444C9F7" w:rsidR="00D930D7" w:rsidRDefault="00D930D7" w:rsidP="00D930D7">
                      <w:pPr>
                        <w:pStyle w:val="DisclaimerText"/>
                      </w:pPr>
                      <w:r>
                        <w:t>The information in this publication is, according to the</w:t>
                      </w:r>
                      <w:r w:rsidR="00422CAF">
                        <w:t> </w:t>
                      </w:r>
                      <w:r>
                        <w:t>Ministry for the Environment’s best efforts, accurate at the time of publication. The Ministry will</w:t>
                      </w:r>
                      <w:r w:rsidR="00422CAF">
                        <w:t> </w:t>
                      </w:r>
                      <w:r>
                        <w:t xml:space="preserve">make every reasonable effort to keep it current and accurate. However, users of this publication are advised that: </w:t>
                      </w:r>
                    </w:p>
                    <w:p w14:paraId="41615704" w14:textId="41F7D604" w:rsidR="00D930D7" w:rsidRDefault="00D930D7" w:rsidP="00130A4F">
                      <w:pPr>
                        <w:pStyle w:val="DisclaimerText"/>
                        <w:numPr>
                          <w:ilvl w:val="0"/>
                          <w:numId w:val="17"/>
                        </w:numPr>
                        <w:ind w:left="426" w:hanging="426"/>
                      </w:pPr>
                      <w:r>
                        <w:t>The information does not alter the laws of New</w:t>
                      </w:r>
                      <w:r w:rsidR="004C03E9">
                        <w:t> </w:t>
                      </w:r>
                      <w:r>
                        <w:t xml:space="preserve">Zealand, other official guidelines, or requirements. </w:t>
                      </w:r>
                    </w:p>
                    <w:p w14:paraId="4E53FDA6" w14:textId="77777777" w:rsidR="00D930D7" w:rsidRDefault="00D930D7" w:rsidP="00130A4F">
                      <w:pPr>
                        <w:pStyle w:val="DisclaimerText"/>
                        <w:numPr>
                          <w:ilvl w:val="0"/>
                          <w:numId w:val="17"/>
                        </w:numPr>
                        <w:ind w:left="426" w:hanging="426"/>
                      </w:pPr>
                      <w:r>
                        <w:t xml:space="preserve">It does not constitute legal advice, and users should take specific advice from qualified professionals before taking any action based on information in this publication. </w:t>
                      </w:r>
                    </w:p>
                    <w:p w14:paraId="0736A59F" w14:textId="77777777" w:rsidR="00D930D7" w:rsidRDefault="00D930D7" w:rsidP="00130A4F">
                      <w:pPr>
                        <w:pStyle w:val="DisclaimerText"/>
                        <w:numPr>
                          <w:ilvl w:val="0"/>
                          <w:numId w:val="17"/>
                        </w:numPr>
                        <w:ind w:left="426" w:hanging="426"/>
                      </w:pPr>
                      <w:r>
                        <w:t xml:space="preserve">The Ministry does not accept any responsibility or liability whatsoever whether in contract, tort, equity, or otherwise for any action taken </w:t>
                      </w:r>
                      <w:proofErr w:type="gramStart"/>
                      <w:r>
                        <w:t>as a result of</w:t>
                      </w:r>
                      <w:proofErr w:type="gramEnd"/>
                      <w:r>
                        <w:t xml:space="preserve"> reading, or reliance placed on this publication because of having read any part, or all, of the information in this publication or for any error, or inadequacy, deficiency, flaw in, or omission from the information in this publication. </w:t>
                      </w:r>
                    </w:p>
                    <w:p w14:paraId="567C6FD8" w14:textId="77777777" w:rsidR="00A84881" w:rsidRPr="006E6360" w:rsidRDefault="00D930D7" w:rsidP="00130A4F">
                      <w:pPr>
                        <w:pStyle w:val="DisclaimerText"/>
                        <w:numPr>
                          <w:ilvl w:val="0"/>
                          <w:numId w:val="17"/>
                        </w:numPr>
                        <w:ind w:left="426" w:hanging="426"/>
                      </w:pPr>
                      <w:r>
                        <w:t xml:space="preserve">All references to websites, </w:t>
                      </w:r>
                      <w:proofErr w:type="spellStart"/>
                      <w:proofErr w:type="gramStart"/>
                      <w:r>
                        <w:t>organisations</w:t>
                      </w:r>
                      <w:proofErr w:type="spellEnd"/>
                      <w:proofErr w:type="gramEnd"/>
                      <w:r>
                        <w:t xml:space="preserve"> or people not within the Ministry are for convenience only and should not be taken as endorsement of those websites or information contained in those websites nor of </w:t>
                      </w:r>
                      <w:proofErr w:type="spellStart"/>
                      <w:r>
                        <w:t>organisations</w:t>
                      </w:r>
                      <w:proofErr w:type="spellEnd"/>
                      <w:r>
                        <w:t xml:space="preserve"> or people referred to.</w:t>
                      </w:r>
                    </w:p>
                  </w:txbxContent>
                </v:textbox>
                <w10:wrap type="square" anchorx="margin" anchory="margin"/>
                <w10:anchorlock/>
              </v:shape>
            </w:pict>
          </mc:Fallback>
        </mc:AlternateContent>
      </w:r>
      <w:r w:rsidRPr="00A84881">
        <w:rPr>
          <w:noProof/>
          <w:sz w:val="20"/>
        </w:rPr>
        <mc:AlternateContent>
          <mc:Choice Requires="wps">
            <w:drawing>
              <wp:anchor distT="45720" distB="45720" distL="114300" distR="114300" simplePos="0" relativeHeight="251658242" behindDoc="0" locked="1" layoutInCell="1" allowOverlap="0" wp14:anchorId="6B8B6FC9" wp14:editId="5F4C68C7">
                <wp:simplePos x="0" y="0"/>
                <wp:positionH relativeFrom="margin">
                  <wp:posOffset>3384550</wp:posOffset>
                </wp:positionH>
                <wp:positionV relativeFrom="margin">
                  <wp:posOffset>4141470</wp:posOffset>
                </wp:positionV>
                <wp:extent cx="2906395" cy="114300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143000"/>
                        </a:xfrm>
                        <a:prstGeom prst="rect">
                          <a:avLst/>
                        </a:prstGeom>
                        <a:noFill/>
                        <a:ln w="9525">
                          <a:noFill/>
                          <a:miter lim="800000"/>
                          <a:headEnd/>
                          <a:tailEnd/>
                        </a:ln>
                      </wps:spPr>
                      <wps:txbx>
                        <w:txbxContent>
                          <w:p w14:paraId="4A08AA04" w14:textId="49A7B95D" w:rsidR="00A84881" w:rsidRDefault="00A84881" w:rsidP="00923350">
                            <w:pPr>
                              <w:pStyle w:val="DisclaimerText"/>
                            </w:pPr>
                            <w:r w:rsidRPr="006E6360">
                              <w:t xml:space="preserve">Published in </w:t>
                            </w:r>
                            <w:r w:rsidR="003E2A97">
                              <w:t>August 2021</w:t>
                            </w:r>
                            <w:r w:rsidR="00A303D8">
                              <w:t xml:space="preserve"> </w:t>
                            </w:r>
                            <w:r w:rsidRPr="006E6360">
                              <w:t xml:space="preserve">by the </w:t>
                            </w:r>
                            <w:r w:rsidR="002F0862">
                              <w:br/>
                            </w:r>
                            <w:r w:rsidRPr="006E6360">
                              <w:t>Ministry for the Environment</w:t>
                            </w:r>
                          </w:p>
                          <w:p w14:paraId="6550EB06" w14:textId="7D7CB9E3" w:rsidR="00AF4335" w:rsidRPr="006E6360" w:rsidRDefault="00AF4335" w:rsidP="00923350">
                            <w:pPr>
                              <w:pStyle w:val="DisclaimerText"/>
                            </w:pPr>
                            <w:r>
                              <w:t>Updated July 2023</w:t>
                            </w:r>
                          </w:p>
                          <w:p w14:paraId="496F2628" w14:textId="04A6084B" w:rsidR="00A84881" w:rsidRPr="006E6360" w:rsidRDefault="00A84881" w:rsidP="00923350">
                            <w:pPr>
                              <w:pStyle w:val="DisclaimerText"/>
                            </w:pPr>
                            <w:r w:rsidRPr="006E6360">
                              <w:t xml:space="preserve">Publication number: INFO </w:t>
                            </w:r>
                            <w:r w:rsidR="00516B8D">
                              <w:t>1017</w:t>
                            </w:r>
                          </w:p>
                          <w:p w14:paraId="4817AA0B" w14:textId="77777777" w:rsidR="00A84881" w:rsidRPr="00F72608" w:rsidRDefault="00A84881" w:rsidP="00923350">
                            <w:pPr>
                              <w:pStyle w:val="Disclaimer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B6FC9" id="_x0000_t202" coordsize="21600,21600" o:spt="202" path="m,l,21600r21600,l21600,xe">
                <v:stroke joinstyle="miter"/>
                <v:path gradientshapeok="t" o:connecttype="rect"/>
              </v:shapetype>
              <v:shape id="Text Box 13" o:spid="_x0000_s1031" type="#_x0000_t202" style="position:absolute;margin-left:266.5pt;margin-top:326.1pt;width:228.85pt;height:90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" o:allowoverlap="f" filled="f" stroked="f">
                <v:textbox>
                  <w:txbxContent>
                    <w:p w14:paraId="4A08AA04" w14:textId="49A7B95D" w:rsidR="00A84881" w:rsidRDefault="00A84881" w:rsidP="00923350">
                      <w:pPr>
                        <w:pStyle w:val="DisclaimerText"/>
                      </w:pPr>
                      <w:r w:rsidRPr="006E6360">
                        <w:t xml:space="preserve">Published in </w:t>
                      </w:r>
                      <w:r w:rsidR="003E2A97">
                        <w:t>August 2021</w:t>
                      </w:r>
                      <w:r w:rsidR="00A303D8">
                        <w:t xml:space="preserve"> </w:t>
                      </w:r>
                      <w:r w:rsidRPr="006E6360">
                        <w:t xml:space="preserve">by the </w:t>
                      </w:r>
                      <w:r w:rsidR="002F0862">
                        <w:br/>
                      </w:r>
                      <w:r w:rsidRPr="006E6360">
                        <w:t>Ministry for the Environment</w:t>
                      </w:r>
                    </w:p>
                    <w:p w14:paraId="6550EB06" w14:textId="7D7CB9E3" w:rsidR="00AF4335" w:rsidRPr="006E6360" w:rsidRDefault="00AF4335" w:rsidP="00923350">
                      <w:pPr>
                        <w:pStyle w:val="DisclaimerText"/>
                      </w:pPr>
                      <w:r>
                        <w:t>Updated July 2023</w:t>
                      </w:r>
                    </w:p>
                    <w:p w14:paraId="496F2628" w14:textId="04A6084B" w:rsidR="00A84881" w:rsidRPr="006E6360" w:rsidRDefault="00A84881" w:rsidP="00923350">
                      <w:pPr>
                        <w:pStyle w:val="DisclaimerText"/>
                      </w:pPr>
                      <w:r w:rsidRPr="006E6360">
                        <w:t xml:space="preserve">Publication number: INFO </w:t>
                      </w:r>
                      <w:r w:rsidR="00516B8D">
                        <w:t>1017</w:t>
                      </w:r>
                    </w:p>
                    <w:p w14:paraId="4817AA0B" w14:textId="77777777" w:rsidR="00A84881" w:rsidRPr="00F72608" w:rsidRDefault="00A84881" w:rsidP="00923350">
                      <w:pPr>
                        <w:pStyle w:val="DisclaimerText"/>
                      </w:pPr>
                    </w:p>
                  </w:txbxContent>
                </v:textbox>
                <w10:wrap type="square" anchorx="margin" anchory="margin"/>
                <w10:anchorlock/>
              </v:shape>
            </w:pict>
          </mc:Fallback>
        </mc:AlternateContent>
      </w:r>
    </w:p>
    <w:sectPr w:rsidR="00D51469" w:rsidRPr="00A84881" w:rsidSect="0024673C">
      <w:footerReference w:type="default" r:id="rId24"/>
      <w:pgSz w:w="11907" w:h="16840"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FB7B" w14:textId="77777777" w:rsidR="00112FBF" w:rsidRDefault="00112FBF" w:rsidP="0080531E">
      <w:pPr>
        <w:spacing w:before="0" w:after="0" w:line="240" w:lineRule="auto"/>
      </w:pPr>
      <w:r>
        <w:separator/>
      </w:r>
    </w:p>
    <w:p w14:paraId="2DDA8875" w14:textId="77777777" w:rsidR="00112FBF" w:rsidRDefault="00112FBF"/>
  </w:endnote>
  <w:endnote w:type="continuationSeparator" w:id="0">
    <w:p w14:paraId="45BDCE60" w14:textId="77777777" w:rsidR="00112FBF" w:rsidRDefault="00112FBF" w:rsidP="0080531E">
      <w:pPr>
        <w:spacing w:before="0" w:after="0" w:line="240" w:lineRule="auto"/>
      </w:pPr>
      <w:r>
        <w:continuationSeparator/>
      </w:r>
    </w:p>
    <w:p w14:paraId="1DA30F0C" w14:textId="77777777" w:rsidR="00112FBF" w:rsidRDefault="00112FBF"/>
  </w:endnote>
  <w:endnote w:type="continuationNotice" w:id="1">
    <w:p w14:paraId="6DBE14EA" w14:textId="77777777" w:rsidR="00112FBF" w:rsidRDefault="00112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42EA" w14:textId="2D9F91EE" w:rsidR="0024673C" w:rsidRPr="0024673C" w:rsidRDefault="0099763F">
    <w:pPr>
      <w:pStyle w:val="Footer"/>
      <w:rPr>
        <w:color w:val="000000" w:themeColor="text1"/>
        <w:lang w:val="en-US"/>
      </w:rPr>
    </w:pPr>
    <w:r>
      <w:rPr>
        <w:color w:val="000000" w:themeColor="text1"/>
        <w:lang w:val="en-US"/>
      </w:rPr>
      <w:t xml:space="preserve">Waste levy – </w:t>
    </w:r>
    <w:r w:rsidR="00650EED" w:rsidRPr="00650EED">
      <w:rPr>
        <w:color w:val="000000" w:themeColor="text1"/>
        <w:lang w:val="en-US"/>
      </w:rPr>
      <w:t>Determining your disposal facility class</w:t>
    </w:r>
    <w:r w:rsidR="0024673C" w:rsidRPr="0024673C">
      <w:rPr>
        <w:color w:val="000000" w:themeColor="text1"/>
        <w:lang w:val="en-US"/>
      </w:rPr>
      <w:ptab w:relativeTo="margin" w:alignment="right" w:leader="none"/>
    </w:r>
    <w:r w:rsidR="0024673C" w:rsidRPr="0024673C">
      <w:rPr>
        <w:color w:val="000000" w:themeColor="text1"/>
        <w:lang w:val="en-US"/>
      </w:rPr>
      <w:fldChar w:fldCharType="begin"/>
    </w:r>
    <w:r w:rsidR="0024673C" w:rsidRPr="0024673C">
      <w:rPr>
        <w:color w:val="000000" w:themeColor="text1"/>
        <w:lang w:val="en-US"/>
      </w:rPr>
      <w:instrText xml:space="preserve"> PAGE   \* MERGEFORMAT </w:instrText>
    </w:r>
    <w:r w:rsidR="0024673C" w:rsidRPr="0024673C">
      <w:rPr>
        <w:color w:val="000000" w:themeColor="text1"/>
        <w:lang w:val="en-US"/>
      </w:rPr>
      <w:fldChar w:fldCharType="separate"/>
    </w:r>
    <w:r w:rsidR="00D06B36">
      <w:rPr>
        <w:noProof/>
        <w:color w:val="000000" w:themeColor="text1"/>
        <w:lang w:val="en-US"/>
      </w:rPr>
      <w:t>5</w:t>
    </w:r>
    <w:r w:rsidR="0024673C" w:rsidRPr="0024673C">
      <w:rPr>
        <w:noProof/>
        <w:color w:val="000000" w:themeColor="text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5EEC" w14:textId="77777777" w:rsidR="00112FBF" w:rsidRDefault="00112FBF" w:rsidP="00CB5C5F">
      <w:pPr>
        <w:spacing w:before="0" w:after="80" w:line="240" w:lineRule="auto"/>
      </w:pPr>
      <w:r>
        <w:separator/>
      </w:r>
    </w:p>
  </w:footnote>
  <w:footnote w:type="continuationSeparator" w:id="0">
    <w:p w14:paraId="72FC91B9" w14:textId="77777777" w:rsidR="00112FBF" w:rsidRDefault="00112FBF" w:rsidP="0080531E">
      <w:pPr>
        <w:spacing w:before="0" w:after="0" w:line="240" w:lineRule="auto"/>
      </w:pPr>
      <w:r>
        <w:continuationSeparator/>
      </w:r>
    </w:p>
    <w:p w14:paraId="5E6F6908" w14:textId="77777777" w:rsidR="00112FBF" w:rsidRDefault="00112FBF"/>
  </w:footnote>
  <w:footnote w:type="continuationNotice" w:id="1">
    <w:p w14:paraId="42E4B43B" w14:textId="77777777" w:rsidR="00112FBF" w:rsidRDefault="00112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15D"/>
    <w:multiLevelType w:val="hybridMultilevel"/>
    <w:tmpl w:val="DC58CC90"/>
    <w:lvl w:ilvl="0" w:tplc="E59ACAE0">
      <w:numFmt w:val="bullet"/>
      <w:lvlText w:val="•"/>
      <w:lvlJc w:val="left"/>
      <w:pPr>
        <w:ind w:left="1185" w:hanging="825"/>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A82673"/>
    <w:multiLevelType w:val="multilevel"/>
    <w:tmpl w:val="33A22176"/>
    <w:numStyleLink w:val="Bullets"/>
  </w:abstractNum>
  <w:abstractNum w:abstractNumId="2" w15:restartNumberingAfterBreak="0">
    <w:nsid w:val="0A8A0359"/>
    <w:multiLevelType w:val="hybridMultilevel"/>
    <w:tmpl w:val="57BE978A"/>
    <w:lvl w:ilvl="0" w:tplc="E59ACAE0">
      <w:numFmt w:val="bullet"/>
      <w:lvlText w:val="•"/>
      <w:lvlJc w:val="left"/>
      <w:pPr>
        <w:ind w:left="1545" w:hanging="825"/>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hybridMultilevel"/>
    <w:tmpl w:val="2AD6E0C0"/>
    <w:lvl w:ilvl="0" w:tplc="DCECFA8A">
      <w:start w:val="1"/>
      <w:numFmt w:val="bullet"/>
      <w:pStyle w:val="Greenbullet-casestudytables"/>
      <w:lvlText w:val=""/>
      <w:lvlJc w:val="left"/>
      <w:pPr>
        <w:ind w:left="644" w:hanging="360"/>
      </w:pPr>
      <w:rPr>
        <w:rFonts w:ascii="Symbol" w:hAnsi="Symbol" w:hint="default"/>
        <w:color w:val="0F7B7D"/>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5" w15:restartNumberingAfterBreak="0">
    <w:nsid w:val="0E452A36"/>
    <w:multiLevelType w:val="hybridMultilevel"/>
    <w:tmpl w:val="03285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BD54A3"/>
    <w:multiLevelType w:val="hybridMultilevel"/>
    <w:tmpl w:val="4CBAF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9" w15:restartNumberingAfterBreak="0">
    <w:nsid w:val="1D74283D"/>
    <w:multiLevelType w:val="hybridMultilevel"/>
    <w:tmpl w:val="8EDE6FAE"/>
    <w:lvl w:ilvl="0" w:tplc="E59ACAE0">
      <w:numFmt w:val="bullet"/>
      <w:lvlText w:val="•"/>
      <w:lvlJc w:val="left"/>
      <w:pPr>
        <w:ind w:left="1185" w:hanging="825"/>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1"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0012C1"/>
    <w:multiLevelType w:val="hybridMultilevel"/>
    <w:tmpl w:val="39246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7" w15:restartNumberingAfterBreak="0">
    <w:nsid w:val="2E6F201E"/>
    <w:multiLevelType w:val="multilevel"/>
    <w:tmpl w:val="C7440BB4"/>
    <w:numStyleLink w:val="Style2"/>
  </w:abstractNum>
  <w:abstractNum w:abstractNumId="1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9" w15:restartNumberingAfterBreak="0">
    <w:nsid w:val="37B8549F"/>
    <w:multiLevelType w:val="hybridMultilevel"/>
    <w:tmpl w:val="50764682"/>
    <w:lvl w:ilvl="0" w:tplc="7FBCBC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92398"/>
    <w:multiLevelType w:val="multilevel"/>
    <w:tmpl w:val="33A22176"/>
    <w:numStyleLink w:val="Bullets"/>
  </w:abstractNum>
  <w:abstractNum w:abstractNumId="22"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47111CBC"/>
    <w:multiLevelType w:val="multilevel"/>
    <w:tmpl w:val="33A22176"/>
    <w:styleLink w:val="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BF79F8"/>
    <w:multiLevelType w:val="hybridMultilevel"/>
    <w:tmpl w:val="3056C814"/>
    <w:lvl w:ilvl="0" w:tplc="555E73E6">
      <w:start w:val="1"/>
      <w:numFmt w:val="bullet"/>
      <w:pStyle w:val="TableDas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870203"/>
    <w:multiLevelType w:val="multilevel"/>
    <w:tmpl w:val="14090001"/>
    <w:numStyleLink w:val="Bulletss"/>
  </w:abstractNum>
  <w:abstractNum w:abstractNumId="31" w15:restartNumberingAfterBreak="0">
    <w:nsid w:val="4DC25C32"/>
    <w:multiLevelType w:val="multilevel"/>
    <w:tmpl w:val="33A22176"/>
    <w:numStyleLink w:val="Bullets"/>
  </w:abstractNum>
  <w:abstractNum w:abstractNumId="32" w15:restartNumberingAfterBreak="0">
    <w:nsid w:val="53535234"/>
    <w:multiLevelType w:val="singleLevel"/>
    <w:tmpl w:val="44B68220"/>
    <w:lvl w:ilvl="0">
      <w:start w:val="1"/>
      <w:numFmt w:val="bullet"/>
      <w:pStyle w:val="Boxbullet"/>
      <w:lvlText w:val=""/>
      <w:lvlJc w:val="left"/>
      <w:pPr>
        <w:ind w:left="644" w:hanging="360"/>
      </w:pPr>
      <w:rPr>
        <w:rFonts w:ascii="Symbol" w:hAnsi="Symbol" w:hint="default"/>
        <w:color w:val="1C556C"/>
        <w:sz w:val="16"/>
      </w:rPr>
    </w:lvl>
  </w:abstractNum>
  <w:abstractNum w:abstractNumId="33"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2E6E9E"/>
    <w:multiLevelType w:val="multilevel"/>
    <w:tmpl w:val="14090001"/>
    <w:styleLink w:val="Bulletss"/>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7" w15:restartNumberingAfterBreak="0">
    <w:nsid w:val="6C042717"/>
    <w:multiLevelType w:val="multilevel"/>
    <w:tmpl w:val="DCDEB9D0"/>
    <w:numStyleLink w:val="Style1"/>
  </w:abstractNum>
  <w:abstractNum w:abstractNumId="38"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0" w15:restartNumberingAfterBreak="0">
    <w:nsid w:val="75811DDE"/>
    <w:multiLevelType w:val="hybridMultilevel"/>
    <w:tmpl w:val="C38A23EA"/>
    <w:lvl w:ilvl="0" w:tplc="528AF70E">
      <w:start w:val="1"/>
      <w:numFmt w:val="bullet"/>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EB5067"/>
    <w:multiLevelType w:val="multilevel"/>
    <w:tmpl w:val="14090001"/>
    <w:numStyleLink w:val="Bulletss"/>
  </w:abstractNum>
  <w:abstractNum w:abstractNumId="42" w15:restartNumberingAfterBreak="0">
    <w:nsid w:val="7D3A78B0"/>
    <w:multiLevelType w:val="multilevel"/>
    <w:tmpl w:val="6DFE2634"/>
    <w:lvl w:ilvl="0">
      <w:start w:val="1"/>
      <w:numFmt w:val="decimal"/>
      <w:pStyle w:val="Tableheading"/>
      <w:lvlText w:val="Table %1:"/>
      <w:lvlJc w:val="left"/>
      <w:pPr>
        <w:ind w:left="1134" w:hanging="1134"/>
      </w:pPr>
      <w:rPr>
        <w:rFonts w:hint="default"/>
      </w:rPr>
    </w:lvl>
    <w:lvl w:ilvl="1">
      <w:start w:val="1"/>
      <w:numFmt w:val="decimal"/>
      <w:pStyle w:val="Figureheading"/>
      <w:lvlText w:val="Figure %2: "/>
      <w:lvlJc w:val="left"/>
      <w:pPr>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419447437">
    <w:abstractNumId w:val="18"/>
  </w:num>
  <w:num w:numId="2" w16cid:durableId="1991784484">
    <w:abstractNumId w:val="32"/>
  </w:num>
  <w:num w:numId="3" w16cid:durableId="564948818">
    <w:abstractNumId w:val="24"/>
  </w:num>
  <w:num w:numId="4" w16cid:durableId="887571942">
    <w:abstractNumId w:val="16"/>
  </w:num>
  <w:num w:numId="5" w16cid:durableId="730930559">
    <w:abstractNumId w:val="11"/>
  </w:num>
  <w:num w:numId="6" w16cid:durableId="529101514">
    <w:abstractNumId w:val="27"/>
  </w:num>
  <w:num w:numId="7" w16cid:durableId="1273899795">
    <w:abstractNumId w:val="26"/>
  </w:num>
  <w:num w:numId="8" w16cid:durableId="455024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386057">
    <w:abstractNumId w:val="14"/>
  </w:num>
  <w:num w:numId="10" w16cid:durableId="2054380348">
    <w:abstractNumId w:val="28"/>
  </w:num>
  <w:num w:numId="11" w16cid:durableId="1005598067">
    <w:abstractNumId w:val="38"/>
  </w:num>
  <w:num w:numId="12" w16cid:durableId="284582202">
    <w:abstractNumId w:val="34"/>
  </w:num>
  <w:num w:numId="13" w16cid:durableId="1588074739">
    <w:abstractNumId w:val="4"/>
  </w:num>
  <w:num w:numId="14" w16cid:durableId="1096444269">
    <w:abstractNumId w:val="13"/>
  </w:num>
  <w:num w:numId="15" w16cid:durableId="257981870">
    <w:abstractNumId w:val="23"/>
  </w:num>
  <w:num w:numId="16" w16cid:durableId="2044402201">
    <w:abstractNumId w:val="42"/>
  </w:num>
  <w:num w:numId="17" w16cid:durableId="1591619304">
    <w:abstractNumId w:val="7"/>
  </w:num>
  <w:num w:numId="18" w16cid:durableId="2091613306">
    <w:abstractNumId w:val="39"/>
  </w:num>
  <w:num w:numId="19" w16cid:durableId="842663798">
    <w:abstractNumId w:val="29"/>
  </w:num>
  <w:num w:numId="20" w16cid:durableId="2082561480">
    <w:abstractNumId w:val="0"/>
  </w:num>
  <w:num w:numId="21" w16cid:durableId="1844084102">
    <w:abstractNumId w:val="43"/>
  </w:num>
  <w:num w:numId="22" w16cid:durableId="1459883957">
    <w:abstractNumId w:val="40"/>
  </w:num>
  <w:num w:numId="23" w16cid:durableId="1237713282">
    <w:abstractNumId w:val="3"/>
  </w:num>
  <w:num w:numId="24" w16cid:durableId="2064712755">
    <w:abstractNumId w:val="36"/>
  </w:num>
  <w:num w:numId="25" w16cid:durableId="1370375196">
    <w:abstractNumId w:val="37"/>
  </w:num>
  <w:num w:numId="26" w16cid:durableId="989096470">
    <w:abstractNumId w:val="25"/>
  </w:num>
  <w:num w:numId="27" w16cid:durableId="342511353">
    <w:abstractNumId w:val="1"/>
  </w:num>
  <w:num w:numId="28" w16cid:durableId="1763987643">
    <w:abstractNumId w:val="31"/>
  </w:num>
  <w:num w:numId="29" w16cid:durableId="1595744482">
    <w:abstractNumId w:val="17"/>
  </w:num>
  <w:num w:numId="30" w16cid:durableId="860321080">
    <w:abstractNumId w:val="33"/>
  </w:num>
  <w:num w:numId="31" w16cid:durableId="666054662">
    <w:abstractNumId w:val="8"/>
  </w:num>
  <w:num w:numId="32" w16cid:durableId="631178886">
    <w:abstractNumId w:val="41"/>
  </w:num>
  <w:num w:numId="33" w16cid:durableId="2021009108">
    <w:abstractNumId w:val="30"/>
  </w:num>
  <w:num w:numId="34" w16cid:durableId="1513911489">
    <w:abstractNumId w:val="35"/>
  </w:num>
  <w:num w:numId="35" w16cid:durableId="1463186716">
    <w:abstractNumId w:val="21"/>
  </w:num>
  <w:num w:numId="36" w16cid:durableId="140117109">
    <w:abstractNumId w:val="22"/>
  </w:num>
  <w:num w:numId="37" w16cid:durableId="1032345955">
    <w:abstractNumId w:val="12"/>
  </w:num>
  <w:num w:numId="38" w16cid:durableId="1673339843">
    <w:abstractNumId w:val="6"/>
  </w:num>
  <w:num w:numId="39" w16cid:durableId="860168114">
    <w:abstractNumId w:val="10"/>
  </w:num>
  <w:num w:numId="40" w16cid:durableId="429854177">
    <w:abstractNumId w:val="20"/>
  </w:num>
  <w:num w:numId="41" w16cid:durableId="607585527">
    <w:abstractNumId w:val="19"/>
  </w:num>
  <w:num w:numId="42" w16cid:durableId="644814614">
    <w:abstractNumId w:val="5"/>
  </w:num>
  <w:num w:numId="43" w16cid:durableId="1737699226">
    <w:abstractNumId w:val="15"/>
  </w:num>
  <w:num w:numId="44" w16cid:durableId="1646743787">
    <w:abstractNumId w:val="9"/>
  </w:num>
  <w:num w:numId="45" w16cid:durableId="17854638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gutterAtTop/>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wNjEyMjcxsDAwMzBT0lEKTi0uzszPAykwrAUAO63AMiwAAAA="/>
  </w:docVars>
  <w:rsids>
    <w:rsidRoot w:val="00AA5E85"/>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DA3"/>
    <w:rsid w:val="000379BF"/>
    <w:rsid w:val="00037BEC"/>
    <w:rsid w:val="00037D97"/>
    <w:rsid w:val="000400D9"/>
    <w:rsid w:val="0004035C"/>
    <w:rsid w:val="00040860"/>
    <w:rsid w:val="00040CED"/>
    <w:rsid w:val="00040EA1"/>
    <w:rsid w:val="0004205F"/>
    <w:rsid w:val="0004207E"/>
    <w:rsid w:val="000423C6"/>
    <w:rsid w:val="00042EDB"/>
    <w:rsid w:val="00044A50"/>
    <w:rsid w:val="00044C65"/>
    <w:rsid w:val="000458C7"/>
    <w:rsid w:val="00045991"/>
    <w:rsid w:val="00045E5C"/>
    <w:rsid w:val="00046288"/>
    <w:rsid w:val="00047941"/>
    <w:rsid w:val="00050A22"/>
    <w:rsid w:val="0005144F"/>
    <w:rsid w:val="00051D42"/>
    <w:rsid w:val="000538A1"/>
    <w:rsid w:val="00055375"/>
    <w:rsid w:val="00056319"/>
    <w:rsid w:val="000564E7"/>
    <w:rsid w:val="00056770"/>
    <w:rsid w:val="00057386"/>
    <w:rsid w:val="00057EEF"/>
    <w:rsid w:val="000619CB"/>
    <w:rsid w:val="00062387"/>
    <w:rsid w:val="00062525"/>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223"/>
    <w:rsid w:val="00087D35"/>
    <w:rsid w:val="00091796"/>
    <w:rsid w:val="00091BA2"/>
    <w:rsid w:val="00091CB0"/>
    <w:rsid w:val="00094344"/>
    <w:rsid w:val="000953C6"/>
    <w:rsid w:val="000953F4"/>
    <w:rsid w:val="0009590C"/>
    <w:rsid w:val="000959E7"/>
    <w:rsid w:val="00095E7D"/>
    <w:rsid w:val="000964DE"/>
    <w:rsid w:val="000972AB"/>
    <w:rsid w:val="00097B40"/>
    <w:rsid w:val="00097D0E"/>
    <w:rsid w:val="000A080B"/>
    <w:rsid w:val="000A17EA"/>
    <w:rsid w:val="000A19B2"/>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063E"/>
    <w:rsid w:val="000E12B0"/>
    <w:rsid w:val="000E1BC8"/>
    <w:rsid w:val="000E1D32"/>
    <w:rsid w:val="000E1E8A"/>
    <w:rsid w:val="000E26D8"/>
    <w:rsid w:val="000E2B94"/>
    <w:rsid w:val="000E3156"/>
    <w:rsid w:val="000E35B6"/>
    <w:rsid w:val="000E3BB8"/>
    <w:rsid w:val="000E3D9B"/>
    <w:rsid w:val="000E3DFD"/>
    <w:rsid w:val="000E4261"/>
    <w:rsid w:val="000E4697"/>
    <w:rsid w:val="000E58C5"/>
    <w:rsid w:val="000E6203"/>
    <w:rsid w:val="000E64CB"/>
    <w:rsid w:val="000E722C"/>
    <w:rsid w:val="000E7252"/>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253C"/>
    <w:rsid w:val="00102BD1"/>
    <w:rsid w:val="0010486A"/>
    <w:rsid w:val="0010561C"/>
    <w:rsid w:val="00105C0F"/>
    <w:rsid w:val="00105E39"/>
    <w:rsid w:val="00106561"/>
    <w:rsid w:val="00106D63"/>
    <w:rsid w:val="001075F3"/>
    <w:rsid w:val="00107A01"/>
    <w:rsid w:val="00107C23"/>
    <w:rsid w:val="00110307"/>
    <w:rsid w:val="0011030E"/>
    <w:rsid w:val="00110C7F"/>
    <w:rsid w:val="00110EE2"/>
    <w:rsid w:val="00111A88"/>
    <w:rsid w:val="0011221A"/>
    <w:rsid w:val="00112FBF"/>
    <w:rsid w:val="00113283"/>
    <w:rsid w:val="001137AE"/>
    <w:rsid w:val="001139A0"/>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F"/>
    <w:rsid w:val="001310BF"/>
    <w:rsid w:val="00133E73"/>
    <w:rsid w:val="00133FDB"/>
    <w:rsid w:val="00134F4A"/>
    <w:rsid w:val="00135E4E"/>
    <w:rsid w:val="00136246"/>
    <w:rsid w:val="001364D4"/>
    <w:rsid w:val="001371C8"/>
    <w:rsid w:val="001372ED"/>
    <w:rsid w:val="001414E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841"/>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7564"/>
    <w:rsid w:val="00197EC2"/>
    <w:rsid w:val="00197ECE"/>
    <w:rsid w:val="001A1CED"/>
    <w:rsid w:val="001A279B"/>
    <w:rsid w:val="001A2DC3"/>
    <w:rsid w:val="001A2E87"/>
    <w:rsid w:val="001A3869"/>
    <w:rsid w:val="001A38C2"/>
    <w:rsid w:val="001A65C8"/>
    <w:rsid w:val="001A732E"/>
    <w:rsid w:val="001A7A88"/>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2BB6"/>
    <w:rsid w:val="001C3800"/>
    <w:rsid w:val="001C3C7B"/>
    <w:rsid w:val="001C6122"/>
    <w:rsid w:val="001C6587"/>
    <w:rsid w:val="001C69BE"/>
    <w:rsid w:val="001C6DB5"/>
    <w:rsid w:val="001C71AC"/>
    <w:rsid w:val="001C7316"/>
    <w:rsid w:val="001C7E5C"/>
    <w:rsid w:val="001D00CC"/>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5F0"/>
    <w:rsid w:val="0022273A"/>
    <w:rsid w:val="00222D28"/>
    <w:rsid w:val="00223CF4"/>
    <w:rsid w:val="00224220"/>
    <w:rsid w:val="00224398"/>
    <w:rsid w:val="00224A44"/>
    <w:rsid w:val="00224A81"/>
    <w:rsid w:val="00224E91"/>
    <w:rsid w:val="00225B4C"/>
    <w:rsid w:val="00225E1E"/>
    <w:rsid w:val="00226129"/>
    <w:rsid w:val="0022614D"/>
    <w:rsid w:val="002261B5"/>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7C1"/>
    <w:rsid w:val="00245ABE"/>
    <w:rsid w:val="00245C0B"/>
    <w:rsid w:val="0024673C"/>
    <w:rsid w:val="00246EAE"/>
    <w:rsid w:val="00247116"/>
    <w:rsid w:val="002471E5"/>
    <w:rsid w:val="00250038"/>
    <w:rsid w:val="002517A8"/>
    <w:rsid w:val="00251EEE"/>
    <w:rsid w:val="00253177"/>
    <w:rsid w:val="002538B8"/>
    <w:rsid w:val="0025396F"/>
    <w:rsid w:val="00254319"/>
    <w:rsid w:val="002551DB"/>
    <w:rsid w:val="00255399"/>
    <w:rsid w:val="0025539F"/>
    <w:rsid w:val="00256388"/>
    <w:rsid w:val="00256E44"/>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253D"/>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6DE2"/>
    <w:rsid w:val="00287649"/>
    <w:rsid w:val="00287DAB"/>
    <w:rsid w:val="00287FB6"/>
    <w:rsid w:val="002900C5"/>
    <w:rsid w:val="002901E0"/>
    <w:rsid w:val="0029075B"/>
    <w:rsid w:val="00290BB1"/>
    <w:rsid w:val="00291BC1"/>
    <w:rsid w:val="0029321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ED7"/>
    <w:rsid w:val="002B4778"/>
    <w:rsid w:val="002B63FE"/>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025"/>
    <w:rsid w:val="002E0D31"/>
    <w:rsid w:val="002E0EFA"/>
    <w:rsid w:val="002E0F05"/>
    <w:rsid w:val="002E1073"/>
    <w:rsid w:val="002E12EC"/>
    <w:rsid w:val="002E146D"/>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862"/>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C50"/>
    <w:rsid w:val="003031C2"/>
    <w:rsid w:val="00303861"/>
    <w:rsid w:val="00304FFF"/>
    <w:rsid w:val="00305557"/>
    <w:rsid w:val="0030561F"/>
    <w:rsid w:val="00305CA3"/>
    <w:rsid w:val="00306AB0"/>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737"/>
    <w:rsid w:val="00323AD6"/>
    <w:rsid w:val="00323F27"/>
    <w:rsid w:val="003242EF"/>
    <w:rsid w:val="00325339"/>
    <w:rsid w:val="003255AA"/>
    <w:rsid w:val="00325AB1"/>
    <w:rsid w:val="003314B6"/>
    <w:rsid w:val="00331A20"/>
    <w:rsid w:val="00331E65"/>
    <w:rsid w:val="00333107"/>
    <w:rsid w:val="0033343B"/>
    <w:rsid w:val="0033393C"/>
    <w:rsid w:val="003357EE"/>
    <w:rsid w:val="00337368"/>
    <w:rsid w:val="00337B4D"/>
    <w:rsid w:val="003407A9"/>
    <w:rsid w:val="00340BA3"/>
    <w:rsid w:val="00340BAF"/>
    <w:rsid w:val="00340C2B"/>
    <w:rsid w:val="00340F9A"/>
    <w:rsid w:val="00341018"/>
    <w:rsid w:val="003420D9"/>
    <w:rsid w:val="003423E0"/>
    <w:rsid w:val="00343D76"/>
    <w:rsid w:val="00344DFD"/>
    <w:rsid w:val="003451D3"/>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B08"/>
    <w:rsid w:val="00367496"/>
    <w:rsid w:val="003678BE"/>
    <w:rsid w:val="003700F8"/>
    <w:rsid w:val="00370949"/>
    <w:rsid w:val="0037243B"/>
    <w:rsid w:val="0037251C"/>
    <w:rsid w:val="0037272C"/>
    <w:rsid w:val="00372B9A"/>
    <w:rsid w:val="003731BF"/>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3B11"/>
    <w:rsid w:val="0039456F"/>
    <w:rsid w:val="003945C8"/>
    <w:rsid w:val="00394615"/>
    <w:rsid w:val="0039480D"/>
    <w:rsid w:val="00395446"/>
    <w:rsid w:val="00396132"/>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A97"/>
    <w:rsid w:val="003E2C1A"/>
    <w:rsid w:val="003E330F"/>
    <w:rsid w:val="003E3478"/>
    <w:rsid w:val="003E4E74"/>
    <w:rsid w:val="003E5F7D"/>
    <w:rsid w:val="003E6520"/>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6B"/>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0F49"/>
    <w:rsid w:val="00421311"/>
    <w:rsid w:val="00422CAF"/>
    <w:rsid w:val="00422E13"/>
    <w:rsid w:val="0042350F"/>
    <w:rsid w:val="00423599"/>
    <w:rsid w:val="0042384C"/>
    <w:rsid w:val="00423893"/>
    <w:rsid w:val="00423BC9"/>
    <w:rsid w:val="004247A4"/>
    <w:rsid w:val="004255B4"/>
    <w:rsid w:val="00426766"/>
    <w:rsid w:val="004267D0"/>
    <w:rsid w:val="004279CA"/>
    <w:rsid w:val="00427A82"/>
    <w:rsid w:val="00427EA2"/>
    <w:rsid w:val="00430115"/>
    <w:rsid w:val="00430A4B"/>
    <w:rsid w:val="00431C46"/>
    <w:rsid w:val="004327E6"/>
    <w:rsid w:val="004329DC"/>
    <w:rsid w:val="00432AC6"/>
    <w:rsid w:val="00434C5E"/>
    <w:rsid w:val="00435765"/>
    <w:rsid w:val="004360B6"/>
    <w:rsid w:val="004362E5"/>
    <w:rsid w:val="00436356"/>
    <w:rsid w:val="00436887"/>
    <w:rsid w:val="00440722"/>
    <w:rsid w:val="004419DD"/>
    <w:rsid w:val="004425D9"/>
    <w:rsid w:val="00443244"/>
    <w:rsid w:val="00444AF6"/>
    <w:rsid w:val="0044519D"/>
    <w:rsid w:val="00445544"/>
    <w:rsid w:val="00445C0B"/>
    <w:rsid w:val="00446195"/>
    <w:rsid w:val="00447CD0"/>
    <w:rsid w:val="00447FC2"/>
    <w:rsid w:val="004502F4"/>
    <w:rsid w:val="004506F4"/>
    <w:rsid w:val="004509D1"/>
    <w:rsid w:val="00450A42"/>
    <w:rsid w:val="004513A5"/>
    <w:rsid w:val="00451D50"/>
    <w:rsid w:val="00452EC4"/>
    <w:rsid w:val="00453340"/>
    <w:rsid w:val="00453426"/>
    <w:rsid w:val="00453775"/>
    <w:rsid w:val="00453890"/>
    <w:rsid w:val="00454380"/>
    <w:rsid w:val="0045470C"/>
    <w:rsid w:val="00454F58"/>
    <w:rsid w:val="004552C8"/>
    <w:rsid w:val="0045536C"/>
    <w:rsid w:val="00455A07"/>
    <w:rsid w:val="00455AEB"/>
    <w:rsid w:val="0045603C"/>
    <w:rsid w:val="00456053"/>
    <w:rsid w:val="00456068"/>
    <w:rsid w:val="00456896"/>
    <w:rsid w:val="00456ADA"/>
    <w:rsid w:val="00456B0D"/>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A88"/>
    <w:rsid w:val="00466D0F"/>
    <w:rsid w:val="00467544"/>
    <w:rsid w:val="004676BA"/>
    <w:rsid w:val="0046784C"/>
    <w:rsid w:val="00467ECB"/>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06C"/>
    <w:rsid w:val="00481FD7"/>
    <w:rsid w:val="00482DE5"/>
    <w:rsid w:val="00483266"/>
    <w:rsid w:val="0048352E"/>
    <w:rsid w:val="00483B23"/>
    <w:rsid w:val="004840D7"/>
    <w:rsid w:val="004846F4"/>
    <w:rsid w:val="004859BA"/>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3CB"/>
    <w:rsid w:val="004B2A64"/>
    <w:rsid w:val="004B41DA"/>
    <w:rsid w:val="004B470D"/>
    <w:rsid w:val="004B4764"/>
    <w:rsid w:val="004B4846"/>
    <w:rsid w:val="004B4A36"/>
    <w:rsid w:val="004B5394"/>
    <w:rsid w:val="004B5BDD"/>
    <w:rsid w:val="004B6CB2"/>
    <w:rsid w:val="004B6E9E"/>
    <w:rsid w:val="004B6F83"/>
    <w:rsid w:val="004B7C29"/>
    <w:rsid w:val="004C03E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514A"/>
    <w:rsid w:val="004C6572"/>
    <w:rsid w:val="004C6D4F"/>
    <w:rsid w:val="004C7541"/>
    <w:rsid w:val="004D1E71"/>
    <w:rsid w:val="004D2CDF"/>
    <w:rsid w:val="004D33CE"/>
    <w:rsid w:val="004D3DC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9E0"/>
    <w:rsid w:val="0050211F"/>
    <w:rsid w:val="005022E7"/>
    <w:rsid w:val="00502A93"/>
    <w:rsid w:val="00506083"/>
    <w:rsid w:val="00506B86"/>
    <w:rsid w:val="00506EEC"/>
    <w:rsid w:val="00506FD4"/>
    <w:rsid w:val="005107FF"/>
    <w:rsid w:val="00510CBC"/>
    <w:rsid w:val="0051102D"/>
    <w:rsid w:val="005112A5"/>
    <w:rsid w:val="00511878"/>
    <w:rsid w:val="00511F48"/>
    <w:rsid w:val="00512448"/>
    <w:rsid w:val="0051253A"/>
    <w:rsid w:val="0051266C"/>
    <w:rsid w:val="00513B72"/>
    <w:rsid w:val="00514977"/>
    <w:rsid w:val="00515277"/>
    <w:rsid w:val="005158C2"/>
    <w:rsid w:val="005169DE"/>
    <w:rsid w:val="00516B8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FFB"/>
    <w:rsid w:val="005568DE"/>
    <w:rsid w:val="00557C50"/>
    <w:rsid w:val="005606B6"/>
    <w:rsid w:val="005608D6"/>
    <w:rsid w:val="00560F19"/>
    <w:rsid w:val="0056195C"/>
    <w:rsid w:val="00561E6B"/>
    <w:rsid w:val="005621D2"/>
    <w:rsid w:val="005621E0"/>
    <w:rsid w:val="00562D90"/>
    <w:rsid w:val="00562F90"/>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0C5"/>
    <w:rsid w:val="00573E61"/>
    <w:rsid w:val="0057411B"/>
    <w:rsid w:val="00574525"/>
    <w:rsid w:val="00574778"/>
    <w:rsid w:val="0057498F"/>
    <w:rsid w:val="00574DE9"/>
    <w:rsid w:val="00575DF4"/>
    <w:rsid w:val="0057765D"/>
    <w:rsid w:val="005777FC"/>
    <w:rsid w:val="005808EB"/>
    <w:rsid w:val="00580D37"/>
    <w:rsid w:val="00581FA0"/>
    <w:rsid w:val="005829D2"/>
    <w:rsid w:val="00582B90"/>
    <w:rsid w:val="00583321"/>
    <w:rsid w:val="0058341E"/>
    <w:rsid w:val="00584F3A"/>
    <w:rsid w:val="005853AB"/>
    <w:rsid w:val="00585748"/>
    <w:rsid w:val="005859C5"/>
    <w:rsid w:val="00585C79"/>
    <w:rsid w:val="00586144"/>
    <w:rsid w:val="00587785"/>
    <w:rsid w:val="0058788D"/>
    <w:rsid w:val="00587E29"/>
    <w:rsid w:val="00587FE6"/>
    <w:rsid w:val="00591698"/>
    <w:rsid w:val="00593B87"/>
    <w:rsid w:val="00593C1C"/>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51E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760E"/>
    <w:rsid w:val="005C7E9E"/>
    <w:rsid w:val="005D18C9"/>
    <w:rsid w:val="005D1B72"/>
    <w:rsid w:val="005D2471"/>
    <w:rsid w:val="005D2779"/>
    <w:rsid w:val="005D610C"/>
    <w:rsid w:val="005D74E7"/>
    <w:rsid w:val="005D7F7B"/>
    <w:rsid w:val="005E3091"/>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666F"/>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6F11"/>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BCE"/>
    <w:rsid w:val="00622E29"/>
    <w:rsid w:val="00623643"/>
    <w:rsid w:val="00624018"/>
    <w:rsid w:val="006240C4"/>
    <w:rsid w:val="00625304"/>
    <w:rsid w:val="0062581B"/>
    <w:rsid w:val="006261F4"/>
    <w:rsid w:val="0063164E"/>
    <w:rsid w:val="0063191D"/>
    <w:rsid w:val="00632230"/>
    <w:rsid w:val="00633488"/>
    <w:rsid w:val="00633581"/>
    <w:rsid w:val="006339AF"/>
    <w:rsid w:val="00633C47"/>
    <w:rsid w:val="006348F7"/>
    <w:rsid w:val="0063512D"/>
    <w:rsid w:val="006358FB"/>
    <w:rsid w:val="00635AE2"/>
    <w:rsid w:val="00635E1E"/>
    <w:rsid w:val="0063677C"/>
    <w:rsid w:val="00636972"/>
    <w:rsid w:val="00636B69"/>
    <w:rsid w:val="00636BC2"/>
    <w:rsid w:val="006404D1"/>
    <w:rsid w:val="00640F43"/>
    <w:rsid w:val="006412CA"/>
    <w:rsid w:val="006420DA"/>
    <w:rsid w:val="00643AC1"/>
    <w:rsid w:val="00643D62"/>
    <w:rsid w:val="00644A5E"/>
    <w:rsid w:val="00644A6C"/>
    <w:rsid w:val="00644D69"/>
    <w:rsid w:val="006457A8"/>
    <w:rsid w:val="00645EA0"/>
    <w:rsid w:val="00645F76"/>
    <w:rsid w:val="00646EB0"/>
    <w:rsid w:val="0064714D"/>
    <w:rsid w:val="0064727D"/>
    <w:rsid w:val="00647B32"/>
    <w:rsid w:val="00647C27"/>
    <w:rsid w:val="00650EED"/>
    <w:rsid w:val="006519E6"/>
    <w:rsid w:val="00651CDE"/>
    <w:rsid w:val="00652326"/>
    <w:rsid w:val="00652907"/>
    <w:rsid w:val="00652E06"/>
    <w:rsid w:val="00653B1E"/>
    <w:rsid w:val="00653FC4"/>
    <w:rsid w:val="00654F91"/>
    <w:rsid w:val="00655361"/>
    <w:rsid w:val="006559AD"/>
    <w:rsid w:val="00656253"/>
    <w:rsid w:val="00656799"/>
    <w:rsid w:val="00656B77"/>
    <w:rsid w:val="00656E72"/>
    <w:rsid w:val="006578A1"/>
    <w:rsid w:val="0066137B"/>
    <w:rsid w:val="0066174E"/>
    <w:rsid w:val="00661BBB"/>
    <w:rsid w:val="00661E57"/>
    <w:rsid w:val="006629E4"/>
    <w:rsid w:val="00663E47"/>
    <w:rsid w:val="006644A7"/>
    <w:rsid w:val="00664BDE"/>
    <w:rsid w:val="0066565B"/>
    <w:rsid w:val="00665C44"/>
    <w:rsid w:val="00666284"/>
    <w:rsid w:val="00666427"/>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BCF"/>
    <w:rsid w:val="006871D0"/>
    <w:rsid w:val="0068751F"/>
    <w:rsid w:val="006900D1"/>
    <w:rsid w:val="00690297"/>
    <w:rsid w:val="0069115A"/>
    <w:rsid w:val="006912F1"/>
    <w:rsid w:val="00691387"/>
    <w:rsid w:val="006927F2"/>
    <w:rsid w:val="006931E1"/>
    <w:rsid w:val="00694310"/>
    <w:rsid w:val="00694700"/>
    <w:rsid w:val="00694803"/>
    <w:rsid w:val="00694CE8"/>
    <w:rsid w:val="00694D25"/>
    <w:rsid w:val="0069515F"/>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277"/>
    <w:rsid w:val="006B44C5"/>
    <w:rsid w:val="006B52FC"/>
    <w:rsid w:val="006B555F"/>
    <w:rsid w:val="006B6242"/>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45D"/>
    <w:rsid w:val="006E3CB2"/>
    <w:rsid w:val="006E3DA8"/>
    <w:rsid w:val="006E5DAA"/>
    <w:rsid w:val="006E6360"/>
    <w:rsid w:val="006E7006"/>
    <w:rsid w:val="006E73C4"/>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4C9"/>
    <w:rsid w:val="00712B71"/>
    <w:rsid w:val="00712E55"/>
    <w:rsid w:val="00713023"/>
    <w:rsid w:val="0071322C"/>
    <w:rsid w:val="00713779"/>
    <w:rsid w:val="00713989"/>
    <w:rsid w:val="00713DCF"/>
    <w:rsid w:val="00714004"/>
    <w:rsid w:val="0071458E"/>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AA8"/>
    <w:rsid w:val="007360CB"/>
    <w:rsid w:val="0073650F"/>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1715"/>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ACE"/>
    <w:rsid w:val="00775823"/>
    <w:rsid w:val="00775F57"/>
    <w:rsid w:val="00776584"/>
    <w:rsid w:val="007769EF"/>
    <w:rsid w:val="00776D4F"/>
    <w:rsid w:val="00776DDC"/>
    <w:rsid w:val="007770F9"/>
    <w:rsid w:val="00777179"/>
    <w:rsid w:val="00777261"/>
    <w:rsid w:val="00777945"/>
    <w:rsid w:val="00777D40"/>
    <w:rsid w:val="00780B8D"/>
    <w:rsid w:val="00780B8E"/>
    <w:rsid w:val="00781649"/>
    <w:rsid w:val="0078254E"/>
    <w:rsid w:val="00782628"/>
    <w:rsid w:val="007826AB"/>
    <w:rsid w:val="007840E2"/>
    <w:rsid w:val="0078569F"/>
    <w:rsid w:val="00785803"/>
    <w:rsid w:val="00785E4B"/>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6FB8"/>
    <w:rsid w:val="007A7629"/>
    <w:rsid w:val="007B1027"/>
    <w:rsid w:val="007B1691"/>
    <w:rsid w:val="007B174F"/>
    <w:rsid w:val="007B1863"/>
    <w:rsid w:val="007B2079"/>
    <w:rsid w:val="007B22E0"/>
    <w:rsid w:val="007B28CA"/>
    <w:rsid w:val="007B358D"/>
    <w:rsid w:val="007B5401"/>
    <w:rsid w:val="007B5FB4"/>
    <w:rsid w:val="007B6B2B"/>
    <w:rsid w:val="007B7949"/>
    <w:rsid w:val="007B7D30"/>
    <w:rsid w:val="007C0FA9"/>
    <w:rsid w:val="007C2413"/>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A67"/>
    <w:rsid w:val="00805C3D"/>
    <w:rsid w:val="00806F1D"/>
    <w:rsid w:val="008077ED"/>
    <w:rsid w:val="00807B6F"/>
    <w:rsid w:val="00807E93"/>
    <w:rsid w:val="00810172"/>
    <w:rsid w:val="00810762"/>
    <w:rsid w:val="00810858"/>
    <w:rsid w:val="00810EFF"/>
    <w:rsid w:val="00811314"/>
    <w:rsid w:val="00811A39"/>
    <w:rsid w:val="0081291B"/>
    <w:rsid w:val="0081337F"/>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3B7"/>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F37"/>
    <w:rsid w:val="00845FF5"/>
    <w:rsid w:val="00846001"/>
    <w:rsid w:val="0084615D"/>
    <w:rsid w:val="0084642A"/>
    <w:rsid w:val="008465C4"/>
    <w:rsid w:val="00846710"/>
    <w:rsid w:val="008478ED"/>
    <w:rsid w:val="008512FB"/>
    <w:rsid w:val="00851728"/>
    <w:rsid w:val="00851DFF"/>
    <w:rsid w:val="00853084"/>
    <w:rsid w:val="00853142"/>
    <w:rsid w:val="00853D54"/>
    <w:rsid w:val="008540A6"/>
    <w:rsid w:val="00854420"/>
    <w:rsid w:val="00854481"/>
    <w:rsid w:val="00857591"/>
    <w:rsid w:val="00857E88"/>
    <w:rsid w:val="008612DB"/>
    <w:rsid w:val="00861B57"/>
    <w:rsid w:val="00862AC4"/>
    <w:rsid w:val="00862E86"/>
    <w:rsid w:val="008633AC"/>
    <w:rsid w:val="008634E3"/>
    <w:rsid w:val="00864627"/>
    <w:rsid w:val="00864635"/>
    <w:rsid w:val="00864678"/>
    <w:rsid w:val="00864C1A"/>
    <w:rsid w:val="00865217"/>
    <w:rsid w:val="008658AA"/>
    <w:rsid w:val="00865CBD"/>
    <w:rsid w:val="00866E37"/>
    <w:rsid w:val="00866F9E"/>
    <w:rsid w:val="0086728D"/>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1511"/>
    <w:rsid w:val="00882127"/>
    <w:rsid w:val="00882448"/>
    <w:rsid w:val="00882F1D"/>
    <w:rsid w:val="00883A4D"/>
    <w:rsid w:val="00883B21"/>
    <w:rsid w:val="00883F8F"/>
    <w:rsid w:val="00884235"/>
    <w:rsid w:val="00885285"/>
    <w:rsid w:val="00885985"/>
    <w:rsid w:val="00886169"/>
    <w:rsid w:val="00886699"/>
    <w:rsid w:val="0088709A"/>
    <w:rsid w:val="00887D2A"/>
    <w:rsid w:val="0089199F"/>
    <w:rsid w:val="00891C32"/>
    <w:rsid w:val="00891D7F"/>
    <w:rsid w:val="00892265"/>
    <w:rsid w:val="0089233E"/>
    <w:rsid w:val="0089330E"/>
    <w:rsid w:val="00893A8E"/>
    <w:rsid w:val="00893E27"/>
    <w:rsid w:val="008945F7"/>
    <w:rsid w:val="0089463D"/>
    <w:rsid w:val="0089554F"/>
    <w:rsid w:val="008955E6"/>
    <w:rsid w:val="00895A2D"/>
    <w:rsid w:val="00895B5F"/>
    <w:rsid w:val="0089637C"/>
    <w:rsid w:val="00896712"/>
    <w:rsid w:val="00896870"/>
    <w:rsid w:val="008969BD"/>
    <w:rsid w:val="008A13BD"/>
    <w:rsid w:val="008A1596"/>
    <w:rsid w:val="008A1CAB"/>
    <w:rsid w:val="008A1EDF"/>
    <w:rsid w:val="008A2695"/>
    <w:rsid w:val="008A2DC9"/>
    <w:rsid w:val="008A2FF1"/>
    <w:rsid w:val="008A32D4"/>
    <w:rsid w:val="008A367F"/>
    <w:rsid w:val="008A37AF"/>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266D"/>
    <w:rsid w:val="008E2F0C"/>
    <w:rsid w:val="008E3191"/>
    <w:rsid w:val="008E3E23"/>
    <w:rsid w:val="008E547B"/>
    <w:rsid w:val="008E5DF8"/>
    <w:rsid w:val="008F0250"/>
    <w:rsid w:val="008F11F4"/>
    <w:rsid w:val="008F1952"/>
    <w:rsid w:val="008F254D"/>
    <w:rsid w:val="008F2D6B"/>
    <w:rsid w:val="008F310B"/>
    <w:rsid w:val="008F322B"/>
    <w:rsid w:val="008F34CB"/>
    <w:rsid w:val="008F3519"/>
    <w:rsid w:val="008F3AD3"/>
    <w:rsid w:val="008F3CA7"/>
    <w:rsid w:val="008F443F"/>
    <w:rsid w:val="008F46CA"/>
    <w:rsid w:val="008F5DE5"/>
    <w:rsid w:val="008F5E42"/>
    <w:rsid w:val="008F63B1"/>
    <w:rsid w:val="008F6973"/>
    <w:rsid w:val="008F6E6A"/>
    <w:rsid w:val="008F7AA7"/>
    <w:rsid w:val="00900947"/>
    <w:rsid w:val="00900EB8"/>
    <w:rsid w:val="00900FBA"/>
    <w:rsid w:val="00902E5B"/>
    <w:rsid w:val="00903FD9"/>
    <w:rsid w:val="00904CF5"/>
    <w:rsid w:val="00904FD0"/>
    <w:rsid w:val="00905259"/>
    <w:rsid w:val="0090556C"/>
    <w:rsid w:val="00905633"/>
    <w:rsid w:val="00905EAE"/>
    <w:rsid w:val="009060C4"/>
    <w:rsid w:val="00906C91"/>
    <w:rsid w:val="00906C95"/>
    <w:rsid w:val="00907237"/>
    <w:rsid w:val="00907656"/>
    <w:rsid w:val="00907E47"/>
    <w:rsid w:val="009115EF"/>
    <w:rsid w:val="009116DD"/>
    <w:rsid w:val="00912D1C"/>
    <w:rsid w:val="00913019"/>
    <w:rsid w:val="00913F1E"/>
    <w:rsid w:val="00913FB2"/>
    <w:rsid w:val="009140C4"/>
    <w:rsid w:val="009144A9"/>
    <w:rsid w:val="0091468B"/>
    <w:rsid w:val="0091526F"/>
    <w:rsid w:val="009153D2"/>
    <w:rsid w:val="00916235"/>
    <w:rsid w:val="00916286"/>
    <w:rsid w:val="00916595"/>
    <w:rsid w:val="00916C47"/>
    <w:rsid w:val="009171AD"/>
    <w:rsid w:val="00917569"/>
    <w:rsid w:val="00920174"/>
    <w:rsid w:val="009219D2"/>
    <w:rsid w:val="00921A4E"/>
    <w:rsid w:val="00921E37"/>
    <w:rsid w:val="00922511"/>
    <w:rsid w:val="00922F07"/>
    <w:rsid w:val="00923350"/>
    <w:rsid w:val="00923463"/>
    <w:rsid w:val="00925238"/>
    <w:rsid w:val="00925ACF"/>
    <w:rsid w:val="0092615D"/>
    <w:rsid w:val="00926546"/>
    <w:rsid w:val="009265A1"/>
    <w:rsid w:val="00927700"/>
    <w:rsid w:val="0093036E"/>
    <w:rsid w:val="00931224"/>
    <w:rsid w:val="009333D3"/>
    <w:rsid w:val="00933638"/>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6ECB"/>
    <w:rsid w:val="00947268"/>
    <w:rsid w:val="0094750E"/>
    <w:rsid w:val="00947C94"/>
    <w:rsid w:val="009507C8"/>
    <w:rsid w:val="0095115E"/>
    <w:rsid w:val="0095118A"/>
    <w:rsid w:val="00952468"/>
    <w:rsid w:val="00954767"/>
    <w:rsid w:val="0095487A"/>
    <w:rsid w:val="009548FB"/>
    <w:rsid w:val="0095538B"/>
    <w:rsid w:val="00957AF7"/>
    <w:rsid w:val="00960ACA"/>
    <w:rsid w:val="00960B78"/>
    <w:rsid w:val="00960C4F"/>
    <w:rsid w:val="0096217C"/>
    <w:rsid w:val="00962441"/>
    <w:rsid w:val="00963277"/>
    <w:rsid w:val="00964B53"/>
    <w:rsid w:val="00964C3F"/>
    <w:rsid w:val="00964C6C"/>
    <w:rsid w:val="00965176"/>
    <w:rsid w:val="00965240"/>
    <w:rsid w:val="00965847"/>
    <w:rsid w:val="00965A3E"/>
    <w:rsid w:val="00965C48"/>
    <w:rsid w:val="00966E4A"/>
    <w:rsid w:val="00967041"/>
    <w:rsid w:val="00970918"/>
    <w:rsid w:val="0097099E"/>
    <w:rsid w:val="00971761"/>
    <w:rsid w:val="0097216F"/>
    <w:rsid w:val="00972C3B"/>
    <w:rsid w:val="00972F39"/>
    <w:rsid w:val="00973057"/>
    <w:rsid w:val="00974D50"/>
    <w:rsid w:val="009751AF"/>
    <w:rsid w:val="00975326"/>
    <w:rsid w:val="00975DEA"/>
    <w:rsid w:val="00977CDF"/>
    <w:rsid w:val="0098043F"/>
    <w:rsid w:val="00980B6A"/>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096"/>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719E"/>
    <w:rsid w:val="0099763F"/>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422"/>
    <w:rsid w:val="009E68C8"/>
    <w:rsid w:val="009E6AB5"/>
    <w:rsid w:val="009E6DAB"/>
    <w:rsid w:val="009E6F4B"/>
    <w:rsid w:val="009E703C"/>
    <w:rsid w:val="009E7E4C"/>
    <w:rsid w:val="009F08F5"/>
    <w:rsid w:val="009F0956"/>
    <w:rsid w:val="009F0EE5"/>
    <w:rsid w:val="009F1264"/>
    <w:rsid w:val="009F245B"/>
    <w:rsid w:val="009F25E6"/>
    <w:rsid w:val="009F2BE8"/>
    <w:rsid w:val="009F2F09"/>
    <w:rsid w:val="009F39A7"/>
    <w:rsid w:val="009F3B32"/>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C40"/>
    <w:rsid w:val="00A10586"/>
    <w:rsid w:val="00A10A48"/>
    <w:rsid w:val="00A110DA"/>
    <w:rsid w:val="00A112DD"/>
    <w:rsid w:val="00A1132B"/>
    <w:rsid w:val="00A11930"/>
    <w:rsid w:val="00A1238C"/>
    <w:rsid w:val="00A1263D"/>
    <w:rsid w:val="00A12AF2"/>
    <w:rsid w:val="00A12D8A"/>
    <w:rsid w:val="00A12E6C"/>
    <w:rsid w:val="00A136D0"/>
    <w:rsid w:val="00A13D1A"/>
    <w:rsid w:val="00A14DC2"/>
    <w:rsid w:val="00A14DD6"/>
    <w:rsid w:val="00A15D5E"/>
    <w:rsid w:val="00A161F8"/>
    <w:rsid w:val="00A16573"/>
    <w:rsid w:val="00A169FA"/>
    <w:rsid w:val="00A1766A"/>
    <w:rsid w:val="00A200F4"/>
    <w:rsid w:val="00A206C9"/>
    <w:rsid w:val="00A20C27"/>
    <w:rsid w:val="00A20E7D"/>
    <w:rsid w:val="00A216BC"/>
    <w:rsid w:val="00A21C32"/>
    <w:rsid w:val="00A226E0"/>
    <w:rsid w:val="00A23931"/>
    <w:rsid w:val="00A23FD6"/>
    <w:rsid w:val="00A25317"/>
    <w:rsid w:val="00A25706"/>
    <w:rsid w:val="00A25D84"/>
    <w:rsid w:val="00A26029"/>
    <w:rsid w:val="00A262E4"/>
    <w:rsid w:val="00A268EA"/>
    <w:rsid w:val="00A303D8"/>
    <w:rsid w:val="00A31CE0"/>
    <w:rsid w:val="00A31FA9"/>
    <w:rsid w:val="00A333BF"/>
    <w:rsid w:val="00A33825"/>
    <w:rsid w:val="00A3398F"/>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EC4"/>
    <w:rsid w:val="00A47212"/>
    <w:rsid w:val="00A474EA"/>
    <w:rsid w:val="00A501B2"/>
    <w:rsid w:val="00A5034A"/>
    <w:rsid w:val="00A50FFA"/>
    <w:rsid w:val="00A53052"/>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881"/>
    <w:rsid w:val="00A85080"/>
    <w:rsid w:val="00A86406"/>
    <w:rsid w:val="00A86853"/>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5E85"/>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55A"/>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335"/>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4AA"/>
    <w:rsid w:val="00B22998"/>
    <w:rsid w:val="00B229FE"/>
    <w:rsid w:val="00B2302B"/>
    <w:rsid w:val="00B24363"/>
    <w:rsid w:val="00B2456E"/>
    <w:rsid w:val="00B24979"/>
    <w:rsid w:val="00B24AA6"/>
    <w:rsid w:val="00B250A5"/>
    <w:rsid w:val="00B25651"/>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50E18"/>
    <w:rsid w:val="00B5109A"/>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4F2C"/>
    <w:rsid w:val="00B65588"/>
    <w:rsid w:val="00B658D1"/>
    <w:rsid w:val="00B66064"/>
    <w:rsid w:val="00B663FE"/>
    <w:rsid w:val="00B66995"/>
    <w:rsid w:val="00B671A1"/>
    <w:rsid w:val="00B675A6"/>
    <w:rsid w:val="00B6794D"/>
    <w:rsid w:val="00B67B55"/>
    <w:rsid w:val="00B67C6C"/>
    <w:rsid w:val="00B70C61"/>
    <w:rsid w:val="00B70E5A"/>
    <w:rsid w:val="00B7220D"/>
    <w:rsid w:val="00B749B6"/>
    <w:rsid w:val="00B7509A"/>
    <w:rsid w:val="00B75853"/>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647"/>
    <w:rsid w:val="00B87DF9"/>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9DD"/>
    <w:rsid w:val="00BA0AD5"/>
    <w:rsid w:val="00BA0CA0"/>
    <w:rsid w:val="00BA0E3C"/>
    <w:rsid w:val="00BA1F74"/>
    <w:rsid w:val="00BA1FE7"/>
    <w:rsid w:val="00BA2B1D"/>
    <w:rsid w:val="00BA3D14"/>
    <w:rsid w:val="00BA435A"/>
    <w:rsid w:val="00BA54BA"/>
    <w:rsid w:val="00BA5603"/>
    <w:rsid w:val="00BA56D9"/>
    <w:rsid w:val="00BA6194"/>
    <w:rsid w:val="00BA7EEE"/>
    <w:rsid w:val="00BB1B96"/>
    <w:rsid w:val="00BB2008"/>
    <w:rsid w:val="00BB2CFC"/>
    <w:rsid w:val="00BB34DC"/>
    <w:rsid w:val="00BB35D0"/>
    <w:rsid w:val="00BB3AC4"/>
    <w:rsid w:val="00BB4999"/>
    <w:rsid w:val="00BB4BCD"/>
    <w:rsid w:val="00BB56C7"/>
    <w:rsid w:val="00BB5B62"/>
    <w:rsid w:val="00BB6502"/>
    <w:rsid w:val="00BB6BCD"/>
    <w:rsid w:val="00BB70F9"/>
    <w:rsid w:val="00BB7C9B"/>
    <w:rsid w:val="00BC1527"/>
    <w:rsid w:val="00BC2306"/>
    <w:rsid w:val="00BC2F31"/>
    <w:rsid w:val="00BC4036"/>
    <w:rsid w:val="00BC4F0A"/>
    <w:rsid w:val="00BC509F"/>
    <w:rsid w:val="00BC51D2"/>
    <w:rsid w:val="00BC64BE"/>
    <w:rsid w:val="00BC7155"/>
    <w:rsid w:val="00BC7550"/>
    <w:rsid w:val="00BC7CD3"/>
    <w:rsid w:val="00BD0B72"/>
    <w:rsid w:val="00BD2668"/>
    <w:rsid w:val="00BD3924"/>
    <w:rsid w:val="00BD450F"/>
    <w:rsid w:val="00BD4512"/>
    <w:rsid w:val="00BD52AA"/>
    <w:rsid w:val="00BE01E8"/>
    <w:rsid w:val="00BE1061"/>
    <w:rsid w:val="00BE1321"/>
    <w:rsid w:val="00BE2893"/>
    <w:rsid w:val="00BE2EB4"/>
    <w:rsid w:val="00BE2F5A"/>
    <w:rsid w:val="00BE37D3"/>
    <w:rsid w:val="00BE522A"/>
    <w:rsid w:val="00BE57B5"/>
    <w:rsid w:val="00BE7A7C"/>
    <w:rsid w:val="00BF0A44"/>
    <w:rsid w:val="00BF0CEC"/>
    <w:rsid w:val="00BF0EB4"/>
    <w:rsid w:val="00BF1A44"/>
    <w:rsid w:val="00BF1EDF"/>
    <w:rsid w:val="00BF4D3D"/>
    <w:rsid w:val="00BF5B8C"/>
    <w:rsid w:val="00BF66B7"/>
    <w:rsid w:val="00BF6A68"/>
    <w:rsid w:val="00BF7152"/>
    <w:rsid w:val="00BF72AD"/>
    <w:rsid w:val="00BF73F0"/>
    <w:rsid w:val="00BF75B1"/>
    <w:rsid w:val="00BF75C9"/>
    <w:rsid w:val="00BF7BD3"/>
    <w:rsid w:val="00C00352"/>
    <w:rsid w:val="00C007CE"/>
    <w:rsid w:val="00C00A22"/>
    <w:rsid w:val="00C00F18"/>
    <w:rsid w:val="00C01D39"/>
    <w:rsid w:val="00C01F9E"/>
    <w:rsid w:val="00C020A8"/>
    <w:rsid w:val="00C034A4"/>
    <w:rsid w:val="00C03DD0"/>
    <w:rsid w:val="00C04445"/>
    <w:rsid w:val="00C04A7F"/>
    <w:rsid w:val="00C04E2B"/>
    <w:rsid w:val="00C051AA"/>
    <w:rsid w:val="00C060A0"/>
    <w:rsid w:val="00C07187"/>
    <w:rsid w:val="00C075C9"/>
    <w:rsid w:val="00C07FAD"/>
    <w:rsid w:val="00C106C4"/>
    <w:rsid w:val="00C111EA"/>
    <w:rsid w:val="00C119AD"/>
    <w:rsid w:val="00C1228D"/>
    <w:rsid w:val="00C13FED"/>
    <w:rsid w:val="00C14E7D"/>
    <w:rsid w:val="00C16897"/>
    <w:rsid w:val="00C200C9"/>
    <w:rsid w:val="00C21D8E"/>
    <w:rsid w:val="00C22525"/>
    <w:rsid w:val="00C23DBB"/>
    <w:rsid w:val="00C23DFC"/>
    <w:rsid w:val="00C23FE1"/>
    <w:rsid w:val="00C2410D"/>
    <w:rsid w:val="00C24BAF"/>
    <w:rsid w:val="00C25F8B"/>
    <w:rsid w:val="00C265C0"/>
    <w:rsid w:val="00C26B9E"/>
    <w:rsid w:val="00C272AD"/>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1CF"/>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0CCB"/>
    <w:rsid w:val="00C61AB9"/>
    <w:rsid w:val="00C61F84"/>
    <w:rsid w:val="00C62FF7"/>
    <w:rsid w:val="00C63135"/>
    <w:rsid w:val="00C637DC"/>
    <w:rsid w:val="00C63EE8"/>
    <w:rsid w:val="00C6432E"/>
    <w:rsid w:val="00C65718"/>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90601"/>
    <w:rsid w:val="00C90D16"/>
    <w:rsid w:val="00C9116A"/>
    <w:rsid w:val="00C9265D"/>
    <w:rsid w:val="00C92824"/>
    <w:rsid w:val="00C9285F"/>
    <w:rsid w:val="00C937BA"/>
    <w:rsid w:val="00C949F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15A"/>
    <w:rsid w:val="00CA62DD"/>
    <w:rsid w:val="00CA69BA"/>
    <w:rsid w:val="00CA7DE6"/>
    <w:rsid w:val="00CB0339"/>
    <w:rsid w:val="00CB110E"/>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3C35"/>
    <w:rsid w:val="00CC4033"/>
    <w:rsid w:val="00CC40B8"/>
    <w:rsid w:val="00CC5444"/>
    <w:rsid w:val="00CC5631"/>
    <w:rsid w:val="00CC62A6"/>
    <w:rsid w:val="00CC676C"/>
    <w:rsid w:val="00CC76E2"/>
    <w:rsid w:val="00CC7A11"/>
    <w:rsid w:val="00CD04A8"/>
    <w:rsid w:val="00CD051B"/>
    <w:rsid w:val="00CD15EF"/>
    <w:rsid w:val="00CD1DB1"/>
    <w:rsid w:val="00CD22B5"/>
    <w:rsid w:val="00CD25E1"/>
    <w:rsid w:val="00CD367C"/>
    <w:rsid w:val="00CD454A"/>
    <w:rsid w:val="00CD4F54"/>
    <w:rsid w:val="00CD4FFE"/>
    <w:rsid w:val="00CD57FA"/>
    <w:rsid w:val="00CD5A6E"/>
    <w:rsid w:val="00CD711F"/>
    <w:rsid w:val="00CD74A7"/>
    <w:rsid w:val="00CD79B2"/>
    <w:rsid w:val="00CE157C"/>
    <w:rsid w:val="00CE1AF6"/>
    <w:rsid w:val="00CE1E38"/>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518"/>
    <w:rsid w:val="00CF2DDE"/>
    <w:rsid w:val="00CF344A"/>
    <w:rsid w:val="00CF39A0"/>
    <w:rsid w:val="00CF3D1C"/>
    <w:rsid w:val="00CF4B12"/>
    <w:rsid w:val="00CF58FE"/>
    <w:rsid w:val="00CF5EBE"/>
    <w:rsid w:val="00CF783B"/>
    <w:rsid w:val="00CF7BF4"/>
    <w:rsid w:val="00CF7D97"/>
    <w:rsid w:val="00CF7EEC"/>
    <w:rsid w:val="00D001C2"/>
    <w:rsid w:val="00D00779"/>
    <w:rsid w:val="00D009D8"/>
    <w:rsid w:val="00D012E1"/>
    <w:rsid w:val="00D01318"/>
    <w:rsid w:val="00D01665"/>
    <w:rsid w:val="00D01D1E"/>
    <w:rsid w:val="00D02580"/>
    <w:rsid w:val="00D026E0"/>
    <w:rsid w:val="00D03BF7"/>
    <w:rsid w:val="00D03E4D"/>
    <w:rsid w:val="00D03F1E"/>
    <w:rsid w:val="00D0428E"/>
    <w:rsid w:val="00D04426"/>
    <w:rsid w:val="00D0482F"/>
    <w:rsid w:val="00D04A33"/>
    <w:rsid w:val="00D05892"/>
    <w:rsid w:val="00D06824"/>
    <w:rsid w:val="00D06B36"/>
    <w:rsid w:val="00D06C03"/>
    <w:rsid w:val="00D1037A"/>
    <w:rsid w:val="00D10D09"/>
    <w:rsid w:val="00D1163E"/>
    <w:rsid w:val="00D12362"/>
    <w:rsid w:val="00D12A4F"/>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E9D"/>
    <w:rsid w:val="00D25F1C"/>
    <w:rsid w:val="00D2606E"/>
    <w:rsid w:val="00D26DE6"/>
    <w:rsid w:val="00D26EE7"/>
    <w:rsid w:val="00D30718"/>
    <w:rsid w:val="00D3183A"/>
    <w:rsid w:val="00D322FB"/>
    <w:rsid w:val="00D32475"/>
    <w:rsid w:val="00D32EF4"/>
    <w:rsid w:val="00D33F81"/>
    <w:rsid w:val="00D34850"/>
    <w:rsid w:val="00D35060"/>
    <w:rsid w:val="00D369D4"/>
    <w:rsid w:val="00D36AD7"/>
    <w:rsid w:val="00D373E9"/>
    <w:rsid w:val="00D37C61"/>
    <w:rsid w:val="00D403FF"/>
    <w:rsid w:val="00D404C4"/>
    <w:rsid w:val="00D40CE9"/>
    <w:rsid w:val="00D42115"/>
    <w:rsid w:val="00D42BC2"/>
    <w:rsid w:val="00D42EFD"/>
    <w:rsid w:val="00D43614"/>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907CB"/>
    <w:rsid w:val="00D91A9A"/>
    <w:rsid w:val="00D91BF2"/>
    <w:rsid w:val="00D92754"/>
    <w:rsid w:val="00D930D7"/>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26D"/>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6F55"/>
    <w:rsid w:val="00E2757B"/>
    <w:rsid w:val="00E2792D"/>
    <w:rsid w:val="00E3080C"/>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576"/>
    <w:rsid w:val="00E42F07"/>
    <w:rsid w:val="00E4370F"/>
    <w:rsid w:val="00E4441D"/>
    <w:rsid w:val="00E453AB"/>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543F"/>
    <w:rsid w:val="00E661C0"/>
    <w:rsid w:val="00E663F5"/>
    <w:rsid w:val="00E66E97"/>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0396"/>
    <w:rsid w:val="00E910D5"/>
    <w:rsid w:val="00E922C4"/>
    <w:rsid w:val="00E943AE"/>
    <w:rsid w:val="00E947B0"/>
    <w:rsid w:val="00E952BA"/>
    <w:rsid w:val="00E95CD2"/>
    <w:rsid w:val="00E95D82"/>
    <w:rsid w:val="00E95F21"/>
    <w:rsid w:val="00E96273"/>
    <w:rsid w:val="00E96E97"/>
    <w:rsid w:val="00E971D6"/>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8CE"/>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966"/>
    <w:rsid w:val="00EE01CC"/>
    <w:rsid w:val="00EE04EE"/>
    <w:rsid w:val="00EE1760"/>
    <w:rsid w:val="00EE287D"/>
    <w:rsid w:val="00EE3567"/>
    <w:rsid w:val="00EE3B32"/>
    <w:rsid w:val="00EE3CFF"/>
    <w:rsid w:val="00EE3F39"/>
    <w:rsid w:val="00EE414C"/>
    <w:rsid w:val="00EE44FE"/>
    <w:rsid w:val="00EE5406"/>
    <w:rsid w:val="00EE5EF8"/>
    <w:rsid w:val="00EE6964"/>
    <w:rsid w:val="00EE6A1D"/>
    <w:rsid w:val="00EE6D18"/>
    <w:rsid w:val="00EE7E7A"/>
    <w:rsid w:val="00EF223B"/>
    <w:rsid w:val="00EF29DE"/>
    <w:rsid w:val="00EF32FD"/>
    <w:rsid w:val="00EF3978"/>
    <w:rsid w:val="00EF3AAC"/>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201"/>
    <w:rsid w:val="00F06A47"/>
    <w:rsid w:val="00F0717F"/>
    <w:rsid w:val="00F0747A"/>
    <w:rsid w:val="00F07849"/>
    <w:rsid w:val="00F07882"/>
    <w:rsid w:val="00F07883"/>
    <w:rsid w:val="00F10177"/>
    <w:rsid w:val="00F10D83"/>
    <w:rsid w:val="00F1196B"/>
    <w:rsid w:val="00F11A6A"/>
    <w:rsid w:val="00F1218C"/>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CA0"/>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2809"/>
    <w:rsid w:val="00F63913"/>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759"/>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48B8"/>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38F1"/>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AF2"/>
    <w:rsid w:val="00FE1C47"/>
    <w:rsid w:val="00FE22DD"/>
    <w:rsid w:val="00FE2CFB"/>
    <w:rsid w:val="00FE3E35"/>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4F7F0D8"/>
    <w:rsid w:val="06556669"/>
    <w:rsid w:val="17B4C65B"/>
    <w:rsid w:val="2501BEF3"/>
    <w:rsid w:val="2A8C5117"/>
    <w:rsid w:val="2AB91BC8"/>
    <w:rsid w:val="2C54EC29"/>
    <w:rsid w:val="3927AAEA"/>
    <w:rsid w:val="54BED2CA"/>
    <w:rsid w:val="54EAADE6"/>
    <w:rsid w:val="58DAAC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C946A"/>
  <w15:docId w15:val="{F08B9B2E-35ED-4EC3-91A7-97E7B244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23350"/>
    <w:pPr>
      <w:spacing w:before="120" w:after="120" w:line="280" w:lineRule="atLeast"/>
      <w:jc w:val="both"/>
    </w:pPr>
    <w:rPr>
      <w:rFonts w:eastAsia="Times New Roman"/>
      <w:sz w:val="24"/>
      <w:szCs w:val="22"/>
    </w:rPr>
  </w:style>
  <w:style w:type="paragraph" w:styleId="Heading1">
    <w:name w:val="heading 1"/>
    <w:basedOn w:val="Normal"/>
    <w:next w:val="BodyText"/>
    <w:link w:val="Heading1Char"/>
    <w:uiPriority w:val="9"/>
    <w:qFormat/>
    <w:rsid w:val="0024673C"/>
    <w:pPr>
      <w:keepNext/>
      <w:tabs>
        <w:tab w:val="left" w:pos="851"/>
      </w:tabs>
      <w:spacing w:before="360" w:after="0" w:line="240" w:lineRule="auto"/>
      <w:jc w:val="left"/>
      <w:outlineLvl w:val="0"/>
    </w:pPr>
    <w:rPr>
      <w:rFonts w:ascii="Georgia" w:hAnsi="Georgia"/>
      <w:b/>
      <w:bCs/>
      <w:sz w:val="56"/>
      <w:szCs w:val="84"/>
    </w:rPr>
  </w:style>
  <w:style w:type="paragraph" w:styleId="Heading2">
    <w:name w:val="heading 2"/>
    <w:basedOn w:val="Normal"/>
    <w:next w:val="BodyText"/>
    <w:link w:val="Heading2Char"/>
    <w:uiPriority w:val="9"/>
    <w:qFormat/>
    <w:rsid w:val="004B6CB2"/>
    <w:pPr>
      <w:keepNext/>
      <w:tabs>
        <w:tab w:val="left" w:pos="851"/>
      </w:tabs>
      <w:spacing w:before="360" w:after="0" w:line="240" w:lineRule="auto"/>
      <w:jc w:val="left"/>
      <w:outlineLvl w:val="1"/>
    </w:pPr>
    <w:rPr>
      <w:rFonts w:ascii="Georgia" w:hAnsi="Georgia"/>
      <w:b/>
      <w:bCs/>
      <w:sz w:val="32"/>
      <w:szCs w:val="56"/>
    </w:rPr>
  </w:style>
  <w:style w:type="paragraph" w:styleId="Heading3">
    <w:name w:val="heading 3"/>
    <w:basedOn w:val="Normal"/>
    <w:next w:val="BodyText"/>
    <w:link w:val="Heading3Char"/>
    <w:uiPriority w:val="9"/>
    <w:qFormat/>
    <w:rsid w:val="004B6CB2"/>
    <w:pPr>
      <w:keepNext/>
      <w:tabs>
        <w:tab w:val="left" w:pos="851"/>
      </w:tabs>
      <w:spacing w:before="360" w:after="0" w:line="240" w:lineRule="auto"/>
      <w:jc w:val="left"/>
      <w:outlineLvl w:val="2"/>
    </w:pPr>
    <w:rPr>
      <w:rFonts w:asciiTheme="minorHAnsi" w:hAnsiTheme="minorHAnsi"/>
      <w:b/>
      <w:bCs/>
      <w:sz w:val="28"/>
      <w:szCs w:val="32"/>
    </w:rPr>
  </w:style>
  <w:style w:type="paragraph" w:styleId="Heading4">
    <w:name w:val="heading 4"/>
    <w:basedOn w:val="Heading3"/>
    <w:next w:val="BodyText"/>
    <w:link w:val="Heading4Char"/>
    <w:uiPriority w:val="9"/>
    <w:semiHidden/>
    <w:qFormat/>
    <w:rsid w:val="00393B11"/>
    <w:pPr>
      <w:outlineLvl w:val="3"/>
    </w:pPr>
    <w:rPr>
      <w:rFonts w:cstheme="minorHAnsi"/>
      <w:szCs w:val="36"/>
    </w:rPr>
  </w:style>
  <w:style w:type="paragraph" w:styleId="Heading5">
    <w:name w:val="heading 5"/>
    <w:basedOn w:val="BodyText"/>
    <w:next w:val="BodyText"/>
    <w:link w:val="Heading5Char"/>
    <w:uiPriority w:val="9"/>
    <w:semiHidden/>
    <w:qFormat/>
    <w:rsid w:val="00A84881"/>
    <w:pPr>
      <w:outlineLvl w:val="4"/>
    </w:pPr>
    <w:rPr>
      <w:rFonts w:ascii="Georgia" w:hAnsi="Georgia"/>
      <w:color w:val="1B556B"/>
      <w:sz w:val="36"/>
      <w:szCs w:val="36"/>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673C"/>
    <w:rPr>
      <w:rFonts w:ascii="Georgia" w:eastAsia="Times New Roman" w:hAnsi="Georgia"/>
      <w:b/>
      <w:bCs/>
      <w:sz w:val="56"/>
      <w:szCs w:val="84"/>
    </w:rPr>
  </w:style>
  <w:style w:type="character" w:customStyle="1" w:styleId="Heading2Char">
    <w:name w:val="Heading 2 Char"/>
    <w:link w:val="Heading2"/>
    <w:uiPriority w:val="9"/>
    <w:rsid w:val="004B6CB2"/>
    <w:rPr>
      <w:rFonts w:ascii="Georgia" w:eastAsia="Times New Roman" w:hAnsi="Georgia"/>
      <w:b/>
      <w:bCs/>
      <w:sz w:val="32"/>
      <w:szCs w:val="56"/>
    </w:rPr>
  </w:style>
  <w:style w:type="character" w:customStyle="1" w:styleId="Heading3Char">
    <w:name w:val="Heading 3 Char"/>
    <w:link w:val="Heading3"/>
    <w:uiPriority w:val="9"/>
    <w:rsid w:val="004B6CB2"/>
    <w:rPr>
      <w:rFonts w:asciiTheme="minorHAnsi" w:eastAsia="Times New Roman" w:hAnsiTheme="minorHAnsi"/>
      <w:b/>
      <w:bCs/>
      <w:sz w:val="28"/>
      <w:szCs w:val="32"/>
    </w:rPr>
  </w:style>
  <w:style w:type="character" w:customStyle="1" w:styleId="Heading4Char">
    <w:name w:val="Heading 4 Char"/>
    <w:link w:val="Heading4"/>
    <w:uiPriority w:val="9"/>
    <w:semiHidden/>
    <w:rsid w:val="004B6CB2"/>
    <w:rPr>
      <w:rFonts w:asciiTheme="minorHAnsi" w:eastAsia="Times New Roman" w:hAnsiTheme="minorHAnsi" w:cstheme="minorHAnsi"/>
      <w:b/>
      <w:bCs/>
      <w:sz w:val="28"/>
      <w:szCs w:val="36"/>
    </w:rPr>
  </w:style>
  <w:style w:type="character" w:customStyle="1" w:styleId="Heading5Char">
    <w:name w:val="Heading 5 Char"/>
    <w:link w:val="Heading5"/>
    <w:uiPriority w:val="9"/>
    <w:semiHidden/>
    <w:rsid w:val="004B6CB2"/>
    <w:rPr>
      <w:rFonts w:ascii="Georgia" w:eastAsia="Times New Roman" w:hAnsi="Georgia"/>
      <w:color w:val="1B556B"/>
      <w:sz w:val="36"/>
      <w:szCs w:val="36"/>
    </w:rPr>
  </w:style>
  <w:style w:type="paragraph" w:styleId="BodyText">
    <w:name w:val="Body Text"/>
    <w:basedOn w:val="Normal"/>
    <w:link w:val="BodyTextChar"/>
    <w:qFormat/>
    <w:rsid w:val="006E6360"/>
    <w:pPr>
      <w:jc w:val="left"/>
    </w:pPr>
    <w:rPr>
      <w:szCs w:val="24"/>
    </w:rPr>
  </w:style>
  <w:style w:type="character" w:customStyle="1" w:styleId="BodyTextChar">
    <w:name w:val="Body Text Char"/>
    <w:link w:val="BodyText"/>
    <w:rsid w:val="006E6360"/>
    <w:rPr>
      <w:rFonts w:eastAsia="Times New Roman"/>
      <w:sz w:val="24"/>
      <w:szCs w:val="24"/>
    </w:rPr>
  </w:style>
  <w:style w:type="table" w:styleId="TableGrid">
    <w:name w:val="Table Grid"/>
    <w:basedOn w:val="TableNormal"/>
    <w:uiPriority w:val="59"/>
    <w:rsid w:val="00EA64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6"/>
    <w:qFormat/>
    <w:rsid w:val="004D3DCE"/>
    <w:pPr>
      <w:spacing w:before="60" w:after="60"/>
      <w:ind w:left="567" w:right="567"/>
      <w:jc w:val="left"/>
    </w:pPr>
  </w:style>
  <w:style w:type="character" w:customStyle="1" w:styleId="QuoteChar">
    <w:name w:val="Quote Char"/>
    <w:link w:val="Quote"/>
    <w:uiPriority w:val="6"/>
    <w:rsid w:val="00BF0EB4"/>
    <w:rPr>
      <w:rFonts w:eastAsia="Times New Roman"/>
      <w:sz w:val="24"/>
      <w:szCs w:val="22"/>
    </w:rPr>
  </w:style>
  <w:style w:type="paragraph" w:customStyle="1" w:styleId="Box">
    <w:name w:val="Box"/>
    <w:basedOn w:val="BodyText"/>
    <w:uiPriority w:val="11"/>
    <w:qFormat/>
    <w:rsid w:val="00A226E0"/>
    <w:pPr>
      <w:pBdr>
        <w:top w:val="single" w:sz="4" w:space="15" w:color="D2DDE2"/>
        <w:left w:val="single" w:sz="4" w:space="15" w:color="D2DDE2"/>
        <w:bottom w:val="single" w:sz="4" w:space="15" w:color="D2DDE2"/>
        <w:right w:val="single" w:sz="4" w:space="15" w:color="D2DDE2"/>
      </w:pBdr>
      <w:shd w:val="clear" w:color="auto" w:fill="D2DDE2"/>
      <w:ind w:left="284" w:right="284"/>
    </w:pPr>
    <w:rPr>
      <w:color w:val="1C556C"/>
    </w:rPr>
  </w:style>
  <w:style w:type="paragraph" w:customStyle="1" w:styleId="Boxbullet">
    <w:name w:val="Box bullet"/>
    <w:basedOn w:val="Box"/>
    <w:uiPriority w:val="11"/>
    <w:qFormat/>
    <w:rsid w:val="00A56D3B"/>
    <w:pPr>
      <w:numPr>
        <w:numId w:val="2"/>
      </w:numPr>
      <w:tabs>
        <w:tab w:val="left" w:pos="680"/>
      </w:tabs>
      <w:spacing w:before="0"/>
      <w:ind w:left="681" w:hanging="397"/>
    </w:pPr>
  </w:style>
  <w:style w:type="paragraph" w:customStyle="1" w:styleId="Boxheading">
    <w:name w:val="Box heading"/>
    <w:basedOn w:val="Box"/>
    <w:next w:val="Box"/>
    <w:uiPriority w:val="11"/>
    <w:qFormat/>
    <w:rsid w:val="00A226E0"/>
    <w:pPr>
      <w:keepNext/>
      <w:spacing w:after="0"/>
    </w:pPr>
    <w:rPr>
      <w:rFonts w:ascii="Georgia" w:hAnsi="Georgia"/>
      <w:b/>
      <w:sz w:val="32"/>
      <w:szCs w:val="36"/>
    </w:rPr>
  </w:style>
  <w:style w:type="paragraph" w:customStyle="1" w:styleId="Bullet">
    <w:name w:val="Bullet"/>
    <w:basedOn w:val="BodyText"/>
    <w:link w:val="BulletChar"/>
    <w:qFormat/>
    <w:rsid w:val="00393B11"/>
    <w:pPr>
      <w:numPr>
        <w:numId w:val="15"/>
      </w:numPr>
      <w:spacing w:before="0" w:line="280" w:lineRule="exact"/>
    </w:pPr>
    <w:rPr>
      <w:szCs w:val="20"/>
    </w:rPr>
  </w:style>
  <w:style w:type="paragraph" w:customStyle="1" w:styleId="DisclaimerText">
    <w:name w:val="Disclaimer Text"/>
    <w:basedOn w:val="BodyText"/>
    <w:uiPriority w:val="99"/>
    <w:qFormat/>
    <w:rsid w:val="00923350"/>
    <w:rPr>
      <w:color w:val="FFFFFF" w:themeColor="background1"/>
      <w:lang w:val="en-US"/>
    </w:rPr>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F03FF2"/>
    <w:rPr>
      <w:rFonts w:ascii="Calibri" w:eastAsia="Times New Roman" w:hAnsi="Calibri"/>
      <w:lang w:eastAsia="en-NZ"/>
    </w:rPr>
  </w:style>
  <w:style w:type="paragraph" w:customStyle="1" w:styleId="Sub-list">
    <w:name w:val="Sub-list"/>
    <w:basedOn w:val="BodyText"/>
    <w:uiPriority w:val="1"/>
    <w:qFormat/>
    <w:rsid w:val="002A533C"/>
    <w:pPr>
      <w:numPr>
        <w:numId w:val="3"/>
      </w:numPr>
      <w:tabs>
        <w:tab w:val="clear" w:pos="397"/>
        <w:tab w:val="left" w:pos="794"/>
      </w:tabs>
      <w:spacing w:before="0"/>
      <w:ind w:left="794" w:hanging="397"/>
    </w:pPr>
  </w:style>
  <w:style w:type="paragraph" w:customStyle="1" w:styleId="Figureheading">
    <w:name w:val="Figure heading"/>
    <w:basedOn w:val="Normal"/>
    <w:next w:val="BodyText"/>
    <w:uiPriority w:val="10"/>
    <w:qFormat/>
    <w:rsid w:val="00A112DD"/>
    <w:pPr>
      <w:keepNext/>
      <w:numPr>
        <w:ilvl w:val="1"/>
        <w:numId w:val="16"/>
      </w:numPr>
      <w:jc w:val="left"/>
    </w:pPr>
    <w:rPr>
      <w:b/>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5"/>
    <w:semiHidden/>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semiHidden/>
    <w:qFormat/>
    <w:rsid w:val="00375791"/>
    <w:pPr>
      <w:spacing w:line="260" w:lineRule="atLeast"/>
      <w:jc w:val="left"/>
    </w:pPr>
    <w:rPr>
      <w:sz w:val="20"/>
    </w:rPr>
  </w:style>
  <w:style w:type="paragraph" w:customStyle="1" w:styleId="Source">
    <w:name w:val="Source"/>
    <w:basedOn w:val="Normal"/>
    <w:next w:val="Normal"/>
    <w:uiPriority w:val="1"/>
    <w:semiHidden/>
    <w:qFormat/>
    <w:rsid w:val="00EA64B4"/>
    <w:pPr>
      <w:tabs>
        <w:tab w:val="left" w:pos="680"/>
      </w:tabs>
      <w:jc w:val="left"/>
    </w:pPr>
    <w:rPr>
      <w:sz w:val="18"/>
    </w:rPr>
  </w:style>
  <w:style w:type="paragraph" w:styleId="Title">
    <w:name w:val="Title"/>
    <w:basedOn w:val="Normal"/>
    <w:link w:val="TitleChar"/>
    <w:uiPriority w:val="29"/>
    <w:rsid w:val="00CF7BF4"/>
    <w:pPr>
      <w:spacing w:before="0" w:after="240" w:line="240" w:lineRule="auto"/>
      <w:jc w:val="left"/>
    </w:pPr>
    <w:rPr>
      <w:rFonts w:asciiTheme="majorHAnsi" w:hAnsiTheme="majorHAnsi"/>
      <w:b/>
      <w:color w:val="FFFFFF" w:themeColor="background1"/>
      <w:sz w:val="84"/>
    </w:rPr>
  </w:style>
  <w:style w:type="character" w:customStyle="1" w:styleId="TitleChar">
    <w:name w:val="Title Char"/>
    <w:link w:val="Title"/>
    <w:uiPriority w:val="29"/>
    <w:rsid w:val="00BF0EB4"/>
    <w:rPr>
      <w:rFonts w:asciiTheme="majorHAnsi" w:eastAsia="Times New Roman" w:hAnsiTheme="majorHAnsi"/>
      <w:b/>
      <w:color w:val="FFFFFF" w:themeColor="background1"/>
      <w:sz w:val="84"/>
      <w:szCs w:val="22"/>
    </w:rPr>
  </w:style>
  <w:style w:type="paragraph" w:styleId="Subtitle">
    <w:name w:val="Subtitle"/>
    <w:basedOn w:val="BodyText"/>
    <w:link w:val="SubtitleChar"/>
    <w:uiPriority w:val="29"/>
    <w:rsid w:val="00CF7BF4"/>
    <w:rPr>
      <w:color w:val="FFFFFF" w:themeColor="background1"/>
    </w:rPr>
  </w:style>
  <w:style w:type="character" w:customStyle="1" w:styleId="SubtitleChar">
    <w:name w:val="Subtitle Char"/>
    <w:link w:val="Subtitle"/>
    <w:uiPriority w:val="29"/>
    <w:rsid w:val="00BF0EB4"/>
    <w:rPr>
      <w:rFonts w:eastAsia="Times New Roman"/>
      <w:color w:val="FFFFFF" w:themeColor="background1"/>
      <w:sz w:val="24"/>
      <w:szCs w:val="24"/>
    </w:rPr>
  </w:style>
  <w:style w:type="paragraph" w:customStyle="1" w:styleId="Tableheading">
    <w:name w:val="Table heading"/>
    <w:basedOn w:val="Normal"/>
    <w:next w:val="Normal"/>
    <w:uiPriority w:val="10"/>
    <w:qFormat/>
    <w:rsid w:val="00A112DD"/>
    <w:pPr>
      <w:keepNext/>
      <w:numPr>
        <w:numId w:val="16"/>
      </w:numPr>
      <w:jc w:val="left"/>
    </w:pPr>
    <w:rPr>
      <w:b/>
      <w:szCs w:val="28"/>
    </w:rPr>
  </w:style>
  <w:style w:type="paragraph" w:customStyle="1" w:styleId="TableText">
    <w:name w:val="TableText"/>
    <w:basedOn w:val="Normal"/>
    <w:qFormat/>
    <w:rsid w:val="00393B11"/>
    <w:pPr>
      <w:spacing w:after="60" w:line="240" w:lineRule="atLeast"/>
      <w:jc w:val="left"/>
    </w:pPr>
  </w:style>
  <w:style w:type="paragraph" w:customStyle="1" w:styleId="TableTextbold">
    <w:name w:val="TableText bold"/>
    <w:basedOn w:val="TableText"/>
    <w:uiPriority w:val="4"/>
    <w:rsid w:val="00EA64B4"/>
    <w:rPr>
      <w:b/>
    </w:rPr>
  </w:style>
  <w:style w:type="paragraph" w:styleId="TOC1">
    <w:name w:val="toc 1"/>
    <w:basedOn w:val="Normal"/>
    <w:next w:val="Normal"/>
    <w:uiPriority w:val="39"/>
    <w:semiHidden/>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semiHidden/>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semiHidden/>
    <w:qFormat/>
    <w:rsid w:val="00EA64B4"/>
    <w:pPr>
      <w:tabs>
        <w:tab w:val="left" w:pos="2835"/>
      </w:tabs>
      <w:spacing w:after="0"/>
      <w:jc w:val="left"/>
    </w:pPr>
  </w:style>
  <w:style w:type="paragraph" w:customStyle="1" w:styleId="Footerodd">
    <w:name w:val="Footer odd"/>
    <w:basedOn w:val="Normal"/>
    <w:uiPriority w:val="1"/>
    <w:semiHidden/>
    <w:rsid w:val="00EA64B4"/>
    <w:pPr>
      <w:tabs>
        <w:tab w:val="right" w:pos="7938"/>
        <w:tab w:val="right" w:pos="8505"/>
      </w:tabs>
      <w:jc w:val="left"/>
    </w:pPr>
    <w:rPr>
      <w:sz w:val="16"/>
    </w:rPr>
  </w:style>
  <w:style w:type="paragraph" w:customStyle="1" w:styleId="Footereven">
    <w:name w:val="Footer even"/>
    <w:basedOn w:val="Normal"/>
    <w:uiPriority w:val="1"/>
    <w:semiHidden/>
    <w:rsid w:val="00EA64B4"/>
    <w:pPr>
      <w:tabs>
        <w:tab w:val="left" w:pos="567"/>
      </w:tabs>
    </w:pPr>
    <w:rPr>
      <w:sz w:val="16"/>
    </w:rPr>
  </w:style>
  <w:style w:type="paragraph" w:customStyle="1" w:styleId="Numberedparagraph">
    <w:name w:val="Numbered paragraph"/>
    <w:basedOn w:val="Normal"/>
    <w:uiPriority w:val="2"/>
    <w:qFormat/>
    <w:rsid w:val="00240656"/>
    <w:pPr>
      <w:numPr>
        <w:numId w:val="4"/>
      </w:numPr>
      <w:spacing w:before="0"/>
      <w:ind w:firstLine="0"/>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semiHidden/>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Bullet"/>
    <w:qFormat/>
    <w:rsid w:val="00393B11"/>
    <w:pPr>
      <w:numPr>
        <w:numId w:val="7"/>
      </w:numPr>
      <w:tabs>
        <w:tab w:val="left" w:pos="397"/>
      </w:tabs>
      <w:spacing w:after="60" w:line="240" w:lineRule="atLeast"/>
    </w:pPr>
    <w:rPr>
      <w:rFonts w:cs="Arial"/>
      <w:szCs w:val="16"/>
    </w:rPr>
  </w:style>
  <w:style w:type="paragraph" w:customStyle="1" w:styleId="TableDash">
    <w:name w:val="TableDash"/>
    <w:basedOn w:val="TableText"/>
    <w:uiPriority w:val="4"/>
    <w:qFormat/>
    <w:rsid w:val="004C03E9"/>
    <w:pPr>
      <w:numPr>
        <w:numId w:val="19"/>
      </w:numPr>
      <w:spacing w:before="0"/>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w:eastAsia="Times New Roman" w:hAnsi="DengXian"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w:eastAsia="Times New Roman" w:hAnsi="DengXian"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EA64B4"/>
    <w:tblPr>
      <w:tblStyleRowBandSize w:val="1"/>
      <w:tblStyleColBandSize w:val="1"/>
      <w:tblBorders>
        <w:top w:val="single" w:sz="8" w:space="0" w:color="1C556C"/>
        <w:left w:val="single" w:sz="8" w:space="0" w:color="1C556C"/>
        <w:bottom w:val="single" w:sz="8" w:space="0" w:color="1C556C"/>
        <w:right w:val="single" w:sz="8" w:space="0" w:color="1C556C"/>
        <w:insideH w:val="single" w:sz="8" w:space="0" w:color="1C556C"/>
        <w:insideV w:val="single" w:sz="8" w:space="0" w:color="1C556C"/>
      </w:tblBorders>
    </w:tblPr>
    <w:tblStylePr w:type="firstRow">
      <w:pPr>
        <w:spacing w:before="0" w:after="0" w:line="240" w:lineRule="auto"/>
      </w:pPr>
      <w:rPr>
        <w:rFonts w:ascii="DengXian" w:eastAsia="Times New Roman" w:hAnsi="DengXian" w:cs="Times New Roman"/>
        <w:b/>
        <w:bCs/>
      </w:rPr>
      <w:tblPr/>
      <w:tcPr>
        <w:tcBorders>
          <w:top w:val="single" w:sz="8" w:space="0" w:color="1C556C"/>
          <w:left w:val="single" w:sz="8" w:space="0" w:color="1C556C"/>
          <w:bottom w:val="single" w:sz="18" w:space="0" w:color="1C556C"/>
          <w:right w:val="single" w:sz="8" w:space="0" w:color="1C556C"/>
          <w:insideH w:val="nil"/>
          <w:insideV w:val="single" w:sz="8" w:space="0" w:color="1C556C"/>
        </w:tcBorders>
      </w:tcPr>
    </w:tblStylePr>
    <w:tblStylePr w:type="lastRow">
      <w:pPr>
        <w:spacing w:before="0" w:after="0" w:line="240" w:lineRule="auto"/>
      </w:pPr>
      <w:rPr>
        <w:rFonts w:ascii="DengXian" w:eastAsia="Times New Roman" w:hAnsi="DengXian" w:cs="Times New Roman"/>
        <w:b/>
        <w:bCs/>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1Vert">
      <w:tblPr/>
      <w:tcPr>
        <w:tcBorders>
          <w:top w:val="single" w:sz="8" w:space="0" w:color="1C556C"/>
          <w:left w:val="single" w:sz="8" w:space="0" w:color="1C556C"/>
          <w:bottom w:val="single" w:sz="8" w:space="0" w:color="1C556C"/>
          <w:right w:val="single" w:sz="8" w:space="0" w:color="1C556C"/>
        </w:tcBorders>
        <w:shd w:val="clear" w:color="auto" w:fill="B5DCEC"/>
      </w:tcPr>
    </w:tblStylePr>
    <w:tblStylePr w:type="band1Horz">
      <w:tblPr/>
      <w:tcPr>
        <w:tcBorders>
          <w:top w:val="single" w:sz="8" w:space="0" w:color="1C556C"/>
          <w:left w:val="single" w:sz="8" w:space="0" w:color="1C556C"/>
          <w:bottom w:val="single" w:sz="8" w:space="0" w:color="1C556C"/>
          <w:right w:val="single" w:sz="8" w:space="0" w:color="1C556C"/>
          <w:insideV w:val="single" w:sz="8" w:space="0" w:color="1C556C"/>
        </w:tcBorders>
        <w:shd w:val="clear" w:color="auto" w:fill="B5DCEC"/>
      </w:tcPr>
    </w:tblStylePr>
    <w:tblStylePr w:type="band2Horz">
      <w:tblPr/>
      <w:tcPr>
        <w:tcBorders>
          <w:top w:val="single" w:sz="8" w:space="0" w:color="1C556C"/>
          <w:left w:val="single" w:sz="8" w:space="0" w:color="1C556C"/>
          <w:bottom w:val="single" w:sz="8" w:space="0" w:color="1C556C"/>
          <w:right w:val="single" w:sz="8" w:space="0" w:color="1C556C"/>
          <w:insideV w:val="single" w:sz="8" w:space="0" w:color="1C556C"/>
        </w:tcBorders>
      </w:tcPr>
    </w:tblStylePr>
  </w:style>
  <w:style w:type="table" w:customStyle="1" w:styleId="LightShading-Accent11">
    <w:name w:val="Light Shading - Accent 11"/>
    <w:basedOn w:val="TableNormal"/>
    <w:uiPriority w:val="60"/>
    <w:rsid w:val="00EA64B4"/>
    <w:rPr>
      <w:color w:val="153F50"/>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customStyle="1" w:styleId="LightList-Accent11">
    <w:name w:val="Light List - Accent 11"/>
    <w:basedOn w:val="TableNormal"/>
    <w:uiPriority w:val="61"/>
    <w:rsid w:val="00EA64B4"/>
    <w:tblPr>
      <w:tblStyleRowBandSize w:val="1"/>
      <w:tblStyleColBandSize w:val="1"/>
      <w:tblBorders>
        <w:top w:val="single" w:sz="8" w:space="0" w:color="1C556C"/>
        <w:left w:val="single" w:sz="8" w:space="0" w:color="1C556C"/>
        <w:bottom w:val="single" w:sz="8" w:space="0" w:color="1C556C"/>
        <w:right w:val="single" w:sz="8" w:space="0" w:color="1C556C"/>
      </w:tblBorders>
    </w:tblPr>
    <w:tblStylePr w:type="firstRow">
      <w:pPr>
        <w:spacing w:before="0" w:after="0" w:line="240" w:lineRule="auto"/>
      </w:pPr>
      <w:rPr>
        <w:b/>
        <w:bCs/>
        <w:color w:val="FFFFFF"/>
      </w:rPr>
      <w:tblPr/>
      <w:tcPr>
        <w:shd w:val="clear" w:color="auto" w:fill="1C556C"/>
      </w:tcPr>
    </w:tblStylePr>
    <w:tblStylePr w:type="lastRow">
      <w:pPr>
        <w:spacing w:before="0" w:after="0" w:line="240" w:lineRule="auto"/>
      </w:pPr>
      <w:rPr>
        <w:b/>
        <w:bCs/>
      </w:rPr>
      <w:tblPr/>
      <w:tcPr>
        <w:tcBorders>
          <w:top w:val="double" w:sz="6" w:space="0" w:color="1C556C"/>
          <w:left w:val="single" w:sz="8" w:space="0" w:color="1C556C"/>
          <w:bottom w:val="single" w:sz="8" w:space="0" w:color="1C556C"/>
          <w:right w:val="single" w:sz="8" w:space="0" w:color="1C556C"/>
        </w:tcBorders>
      </w:tcPr>
    </w:tblStylePr>
    <w:tblStylePr w:type="firstCol">
      <w:rPr>
        <w:b/>
        <w:bCs/>
      </w:rPr>
    </w:tblStylePr>
    <w:tblStylePr w:type="lastCol">
      <w:rPr>
        <w:b/>
        <w:bCs/>
      </w:rPr>
    </w:tblStylePr>
    <w:tblStylePr w:type="band1Vert">
      <w:tblPr/>
      <w:tcPr>
        <w:tcBorders>
          <w:top w:val="single" w:sz="8" w:space="0" w:color="1C556C"/>
          <w:left w:val="single" w:sz="8" w:space="0" w:color="1C556C"/>
          <w:bottom w:val="single" w:sz="8" w:space="0" w:color="1C556C"/>
          <w:right w:val="single" w:sz="8" w:space="0" w:color="1C556C"/>
        </w:tcBorders>
      </w:tcPr>
    </w:tblStylePr>
    <w:tblStylePr w:type="band1Horz">
      <w:tblPr/>
      <w:tcPr>
        <w:tcBorders>
          <w:top w:val="single" w:sz="8" w:space="0" w:color="1C556C"/>
          <w:left w:val="single" w:sz="8" w:space="0" w:color="1C556C"/>
          <w:bottom w:val="single" w:sz="8" w:space="0" w:color="1C556C"/>
          <w:right w:val="single" w:sz="8" w:space="0" w:color="1C556C"/>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8"/>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b/>
      <w:sz w:val="24"/>
      <w:lang w:val="en-AU" w:eastAsia="en-US"/>
    </w:rPr>
  </w:style>
  <w:style w:type="character" w:customStyle="1" w:styleId="Heading7Char">
    <w:name w:val="Heading 7 Char"/>
    <w:link w:val="Heading7"/>
    <w:semiHidden/>
    <w:rsid w:val="00EA64B4"/>
    <w:rPr>
      <w:rFonts w:ascii="Times New Roman" w:eastAsia="Times New Roman" w:hAnsi="Times New Roman"/>
      <w:sz w:val="24"/>
      <w:lang w:val="en-AU" w:eastAsia="en-US"/>
    </w:rPr>
  </w:style>
  <w:style w:type="character" w:customStyle="1" w:styleId="Heading8Char">
    <w:name w:val="Heading 8 Char"/>
    <w:link w:val="Heading8"/>
    <w:semiHidden/>
    <w:rsid w:val="00EA64B4"/>
    <w:rPr>
      <w:rFonts w:ascii="Times New Roman" w:eastAsia="Times New Roman" w:hAnsi="Times New Roman"/>
      <w:i/>
      <w:sz w:val="24"/>
      <w:lang w:val="en-AU" w:eastAsia="en-US"/>
    </w:rPr>
  </w:style>
  <w:style w:type="character" w:customStyle="1" w:styleId="Heading9Char">
    <w:name w:val="Heading 9 Char"/>
    <w:link w:val="Heading9"/>
    <w:semiHidden/>
    <w:rsid w:val="00EA64B4"/>
    <w:rPr>
      <w:rFonts w:ascii="Arial" w:eastAsia="Times New Roman" w:hAnsi="Arial"/>
      <w:b/>
      <w:color w:val="FFFFFF"/>
      <w:kern w:val="28"/>
      <w:sz w:val="2"/>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uiPriority w:val="1"/>
    <w:locked/>
    <w:rsid w:val="00BF0EB4"/>
    <w:rPr>
      <w:rFonts w:eastAsia="Times New Roman"/>
      <w:sz w:val="24"/>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table" w:styleId="LightList-Accent3">
    <w:name w:val="Light List Accent 3"/>
    <w:basedOn w:val="TableNormal"/>
    <w:uiPriority w:val="61"/>
    <w:rsid w:val="00416330"/>
    <w:rPr>
      <w:rFonts w:eastAsia="Times New Roman"/>
      <w:lang w:val="en-US"/>
    </w:rPr>
    <w:tblPr>
      <w:tblStyleRowBandSize w:val="1"/>
      <w:tblStyleColBandSize w:val="1"/>
      <w:tblBorders>
        <w:top w:val="single" w:sz="8" w:space="0" w:color="D2DDE2"/>
        <w:left w:val="single" w:sz="8" w:space="0" w:color="D2DDE2"/>
        <w:bottom w:val="single" w:sz="8" w:space="0" w:color="D2DDE2"/>
        <w:right w:val="single" w:sz="8" w:space="0" w:color="D2DDE2"/>
      </w:tblBorders>
    </w:tblPr>
    <w:tblStylePr w:type="firstRow">
      <w:pPr>
        <w:spacing w:before="0" w:after="0" w:line="240" w:lineRule="auto"/>
      </w:pPr>
      <w:rPr>
        <w:b/>
        <w:bCs/>
        <w:color w:val="FFFFFF"/>
      </w:rPr>
      <w:tblPr/>
      <w:tcPr>
        <w:shd w:val="clear" w:color="auto" w:fill="D2DDE2"/>
      </w:tcPr>
    </w:tblStylePr>
    <w:tblStylePr w:type="lastRow">
      <w:pPr>
        <w:spacing w:before="0" w:after="0" w:line="240" w:lineRule="auto"/>
      </w:pPr>
      <w:rPr>
        <w:b/>
        <w:bCs/>
      </w:rPr>
      <w:tblPr/>
      <w:tcPr>
        <w:tcBorders>
          <w:top w:val="double" w:sz="6" w:space="0" w:color="D2DDE2"/>
          <w:left w:val="single" w:sz="8" w:space="0" w:color="D2DDE2"/>
          <w:bottom w:val="single" w:sz="8" w:space="0" w:color="D2DDE2"/>
          <w:right w:val="single" w:sz="8" w:space="0" w:color="D2DDE2"/>
        </w:tcBorders>
      </w:tcPr>
    </w:tblStylePr>
    <w:tblStylePr w:type="firstCol">
      <w:rPr>
        <w:b/>
        <w:bCs/>
      </w:rPr>
    </w:tblStylePr>
    <w:tblStylePr w:type="lastCol">
      <w:rPr>
        <w:b/>
        <w:bCs/>
      </w:rPr>
    </w:tblStylePr>
    <w:tblStylePr w:type="band1Vert">
      <w:tblPr/>
      <w:tcPr>
        <w:tcBorders>
          <w:top w:val="single" w:sz="8" w:space="0" w:color="D2DDE2"/>
          <w:left w:val="single" w:sz="8" w:space="0" w:color="D2DDE2"/>
          <w:bottom w:val="single" w:sz="8" w:space="0" w:color="D2DDE2"/>
          <w:right w:val="single" w:sz="8" w:space="0" w:color="D2DDE2"/>
        </w:tcBorders>
      </w:tcPr>
    </w:tblStylePr>
    <w:tblStylePr w:type="band1Horz">
      <w:tblPr/>
      <w:tcPr>
        <w:tcBorders>
          <w:top w:val="single" w:sz="8" w:space="0" w:color="D2DDE2"/>
          <w:left w:val="single" w:sz="8" w:space="0" w:color="D2DDE2"/>
          <w:bottom w:val="single" w:sz="8" w:space="0" w:color="D2DDE2"/>
          <w:right w:val="single" w:sz="8" w:space="0" w:color="D2DDE2"/>
        </w:tcBorders>
      </w:tcPr>
    </w:tblStylePr>
  </w:style>
  <w:style w:type="numbering" w:customStyle="1" w:styleId="Style1">
    <w:name w:val="Style1"/>
    <w:uiPriority w:val="99"/>
    <w:rsid w:val="00B07CE9"/>
    <w:pPr>
      <w:numPr>
        <w:numId w:val="9"/>
      </w:numPr>
    </w:pPr>
  </w:style>
  <w:style w:type="numbering" w:customStyle="1" w:styleId="Bullets">
    <w:name w:val="Bullets"/>
    <w:uiPriority w:val="99"/>
    <w:rsid w:val="00B07CE9"/>
    <w:pPr>
      <w:numPr>
        <w:numId w:val="10"/>
      </w:numPr>
    </w:pPr>
  </w:style>
  <w:style w:type="numbering" w:customStyle="1" w:styleId="Style2">
    <w:name w:val="Style2"/>
    <w:uiPriority w:val="99"/>
    <w:rsid w:val="008E0688"/>
    <w:pPr>
      <w:numPr>
        <w:numId w:val="11"/>
      </w:numPr>
    </w:pPr>
  </w:style>
  <w:style w:type="numbering" w:customStyle="1" w:styleId="Bulletss">
    <w:name w:val="Bulletss"/>
    <w:uiPriority w:val="99"/>
    <w:rsid w:val="00602FF4"/>
    <w:pPr>
      <w:numPr>
        <w:numId w:val="12"/>
      </w:numPr>
    </w:pPr>
  </w:style>
  <w:style w:type="paragraph" w:customStyle="1" w:styleId="Greenbullet-casestudytables">
    <w:name w:val="Green bullet - case study tables"/>
    <w:basedOn w:val="Bullet"/>
    <w:uiPriority w:val="1"/>
    <w:semiHidden/>
    <w:rsid w:val="005C760E"/>
    <w:pPr>
      <w:numPr>
        <w:numId w:val="13"/>
      </w:numPr>
      <w:tabs>
        <w:tab w:val="left" w:pos="397"/>
      </w:tabs>
      <w:ind w:left="681" w:right="284" w:hanging="397"/>
    </w:pPr>
    <w:rPr>
      <w:color w:val="0F7B7D"/>
      <w:sz w:val="20"/>
    </w:rPr>
  </w:style>
  <w:style w:type="paragraph" w:customStyle="1" w:styleId="Greentext-casestudytables">
    <w:name w:val="Green text - case study tables"/>
    <w:basedOn w:val="BodyText"/>
    <w:uiPriority w:val="1"/>
    <w:semiHidden/>
    <w:rsid w:val="001A1CED"/>
    <w:pPr>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27473"/>
    <w:pPr>
      <w:keepNext/>
      <w:spacing w:before="240" w:after="0"/>
    </w:pPr>
    <w:rPr>
      <w:b/>
    </w:rPr>
  </w:style>
  <w:style w:type="numbering" w:customStyle="1" w:styleId="Style3">
    <w:name w:val="Style3"/>
    <w:uiPriority w:val="99"/>
    <w:rsid w:val="008B5A2D"/>
    <w:pPr>
      <w:numPr>
        <w:numId w:val="14"/>
      </w:numPr>
    </w:pPr>
  </w:style>
  <w:style w:type="paragraph" w:customStyle="1" w:styleId="LeadCopy">
    <w:name w:val="Lead Copy"/>
    <w:basedOn w:val="Heading5"/>
    <w:uiPriority w:val="9"/>
    <w:qFormat/>
    <w:rsid w:val="004D3DCE"/>
  </w:style>
  <w:style w:type="table" w:customStyle="1" w:styleId="MinistryfortheEnvironment">
    <w:name w:val="Ministry for the Environment"/>
    <w:basedOn w:val="TableNormal"/>
    <w:uiPriority w:val="99"/>
    <w:rsid w:val="00BF0EB4"/>
    <w:tblPr>
      <w:tblBorders>
        <w:bottom w:val="single" w:sz="4" w:space="0" w:color="1B556B" w:themeColor="text2"/>
        <w:insideH w:val="single" w:sz="4" w:space="0" w:color="1B556B" w:themeColor="text2"/>
        <w:insideV w:val="single" w:sz="4" w:space="0" w:color="1B556B" w:themeColor="text2"/>
      </w:tblBorders>
      <w:tblCellMar>
        <w:bottom w:w="57" w:type="dxa"/>
      </w:tblCellMar>
    </w:tblPr>
    <w:tblStylePr w:type="firstRow">
      <w:rPr>
        <w:b/>
        <w:color w:val="FFFFFF" w:themeColor="background1"/>
      </w:rPr>
      <w:tblPr/>
      <w:tcPr>
        <w:shd w:val="clear" w:color="auto" w:fill="1B556B" w:themeFill="text2"/>
      </w:tcPr>
    </w:tblStylePr>
  </w:style>
  <w:style w:type="paragraph" w:customStyle="1" w:styleId="DisclaimerHeading">
    <w:name w:val="Disclaimer Heading"/>
    <w:basedOn w:val="Heading3"/>
    <w:uiPriority w:val="99"/>
    <w:qFormat/>
    <w:rsid w:val="00923350"/>
    <w:rPr>
      <w:color w:val="FFFFFF" w:themeColor="background1"/>
      <w:lang w:val="en-US"/>
    </w:rPr>
  </w:style>
  <w:style w:type="paragraph" w:customStyle="1" w:styleId="Greensub-bullet-casestudytables">
    <w:name w:val="Green sub-bullet - case study tables"/>
    <w:basedOn w:val="Greentext-casestudytables"/>
    <w:uiPriority w:val="11"/>
    <w:qFormat/>
    <w:rsid w:val="005E3091"/>
    <w:pPr>
      <w:numPr>
        <w:numId w:val="18"/>
      </w:numPr>
      <w:spacing w:before="0"/>
      <w:ind w:left="1077" w:hanging="397"/>
    </w:pPr>
    <w:rPr>
      <w:sz w:val="24"/>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imes New Roman"/>
    </w:rPr>
  </w:style>
  <w:style w:type="character" w:styleId="UnresolvedMention">
    <w:name w:val="Unresolved Mention"/>
    <w:basedOn w:val="DefaultParagraphFont"/>
    <w:uiPriority w:val="99"/>
    <w:semiHidden/>
    <w:unhideWhenUsed/>
    <w:rsid w:val="002E0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474185187">
      <w:bodyDiv w:val="1"/>
      <w:marLeft w:val="0"/>
      <w:marRight w:val="0"/>
      <w:marTop w:val="0"/>
      <w:marBottom w:val="0"/>
      <w:divBdr>
        <w:top w:val="none" w:sz="0" w:space="0" w:color="auto"/>
        <w:left w:val="none" w:sz="0" w:space="0" w:color="auto"/>
        <w:bottom w:val="none" w:sz="0" w:space="0" w:color="auto"/>
        <w:right w:val="none" w:sz="0" w:space="0" w:color="auto"/>
      </w:divBdr>
    </w:div>
    <w:div w:id="93443491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info@wastelevy.govt.nz" TargetMode="External"/><Relationship Id="rId23" Type="http://schemas.openxmlformats.org/officeDocument/2006/relationships/image" Target="media/image6.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wastelevy.govt.nz" TargetMode="Externa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Information%20Sheet.dotx" TargetMode="External"/></Relationships>
</file>

<file path=word/theme/theme1.xml><?xml version="1.0" encoding="utf-8"?>
<a:theme xmlns:a="http://schemas.openxmlformats.org/drawingml/2006/main" name="Office Theme">
  <a:themeElements>
    <a:clrScheme name="MFE">
      <a:dk1>
        <a:sysClr val="windowText" lastClr="000000"/>
      </a:dk1>
      <a:lt1>
        <a:sysClr val="window" lastClr="FFFFFF"/>
      </a:lt1>
      <a:dk2>
        <a:srgbClr val="1B556B"/>
      </a:dk2>
      <a:lt2>
        <a:srgbClr val="ECEFF0"/>
      </a:lt2>
      <a:accent1>
        <a:srgbClr val="32809C"/>
      </a:accent1>
      <a:accent2>
        <a:srgbClr val="DA5A28"/>
      </a:accent2>
      <a:accent3>
        <a:srgbClr val="2C9986"/>
      </a:accent3>
      <a:accent4>
        <a:srgbClr val="BF2F37"/>
      </a:accent4>
      <a:accent5>
        <a:srgbClr val="003473"/>
      </a:accent5>
      <a:accent6>
        <a:srgbClr val="1B556B"/>
      </a:accent6>
      <a:hlink>
        <a:srgbClr val="0563C1"/>
      </a:hlink>
      <a:folHlink>
        <a:srgbClr val="954F72"/>
      </a:folHlink>
    </a:clrScheme>
    <a:fontScheme name="MF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_x0020_Puna_x0020_Modified_x0020_By xmlns="4a94300e-a927-4b92-9d3a-682523035cb6">KennedyN</Te_x0020_Puna_x0020_Modified_x0020_By>
    <Te_x0020_Puna_x0020_Name xmlns="4a94300e-a927-4b92-9d3a-682523035cb6">Factsheet Types of disposal facilities.docx</Te_x0020_Puna_x0020_Name>
    <Sender_x0020_Date xmlns="4a94300e-a927-4b92-9d3a-682523035cb6" xsi:nil="true"/>
    <Email_x0020_Table xmlns="4a94300e-a927-4b92-9d3a-682523035cb6" xsi:nil="true"/>
    <Best_x0020_Bets_x0020_Value xmlns="4a94300e-a927-4b92-9d3a-682523035cb6" xsi:nil="true"/>
    <Class xmlns="4a94300e-a927-4b92-9d3a-682523035cb6" xsi:nil="true"/>
    <From xmlns="4a94300e-a927-4b92-9d3a-682523035cb6" xsi:nil="true"/>
    <Carbon_x0020_Copy xmlns="4a94300e-a927-4b92-9d3a-682523035cb6" xsi:nil="true"/>
    <Best_x0020_Bets_x0020_Expiry xmlns="4a94300e-a927-4b92-9d3a-682523035cb6" xsi:nil="true"/>
    <Other_x0020_Details_2 xmlns="4a94300e-a927-4b92-9d3a-682523035cb6" xsi:nil="true"/>
    <Status xmlns="4a94300e-a927-4b92-9d3a-682523035cb6" xsi:nil="true"/>
    <Te_x0020_Puna_x0020_Owned_x0020_By xmlns="4a94300e-a927-4b92-9d3a-682523035cb6">KennedyN</Te_x0020_Puna_x0020_Owned_x0020_By>
    <Nickname xmlns="4a94300e-a927-4b92-9d3a-682523035cb6">22017271</Nickname>
    <OpenText_x0020_Path xmlns="4a94300e-a927-4b92-9d3a-682523035cb6">..\Te Puna\16 - Policy Development and Implementation - Resource Efficiency\05 - Compliance Monitoring and Enforcement\0.2	Policy Procedures and Guidelines\Review of CME Policy, Procedures &amp; Guidelines 2020\01 Levy Administration Review\Factsheet Types of disposal facilities.docx</OpenText_x0020_Path>
    <Receiver xmlns="4a94300e-a927-4b92-9d3a-682523035cb6" xsi:nil="true"/>
    <Sender xmlns="4a94300e-a927-4b92-9d3a-682523035cb6" xsi:nil="true"/>
    <Legacy_x0020_Version xmlns="4a94300e-a927-4b92-9d3a-682523035cb6" xsi:nil="true"/>
    <RSI xmlns="4a94300e-a927-4b92-9d3a-682523035cb6">ARCHIVE 10 YEARS</RSI>
    <Author0 xmlns="4a94300e-a927-4b92-9d3a-682523035cb6" xsi:nil="true"/>
    <MTS_x0020_ID xmlns="4a94300e-a927-4b92-9d3a-682523035cb6" xsi:nil="true"/>
    <To xmlns="4a94300e-a927-4b92-9d3a-682523035cb6" xsi:nil="true"/>
    <Owned_x0020_By xmlns="4a94300e-a927-4b92-9d3a-682523035cb6">
      <UserInfo>
        <DisplayName/>
        <AccountId xsi:nil="true"/>
        <AccountType/>
      </UserInfo>
    </Owned_x0020_By>
    <RM_x0020_Classification xmlns="4a94300e-a927-4b92-9d3a-682523035cb6">Policy Development and Advice Records&gt;Policy Development Records&gt;MfE Administered Legislation Support</RM_x0020_Classification>
    <Sent_x002f_Received xmlns="4a94300e-a927-4b92-9d3a-682523035cb6" xsi:nil="true"/>
    <Te_x0020_Puna_x0020_Created_x0020_By xmlns="4a94300e-a927-4b92-9d3a-682523035cb6">KennedyN</Te_x0020_Puna_x0020_Created_x0020_By>
    <Other_x0020_Details_3 xmlns="4a94300e-a927-4b92-9d3a-682523035cb6" xsi:nil="true"/>
    <_ExtendedDescription xmlns="http://schemas.microsoft.com/sharepoint/v3" xsi:nil="true"/>
    <Library xmlns="4a94300e-a927-4b92-9d3a-682523035cb6" xsi:nil="true"/>
    <Current_x0020_Security_x0020_Clearance_x0020_Level xmlns="4a94300e-a927-4b92-9d3a-682523035cb6">1...UNCLASSIFIED</Current_x0020_Security_x0020_Clearance_x0020_Level>
    <Other_x0020_Details xmlns="4a94300e-a927-4b92-9d3a-682523035cb6" xsi:nil="true"/>
    <Document_x0020_Type xmlns="4a94300e-a927-4b92-9d3a-682523035cb6" xsi:nil="true"/>
    <File_x0020_Number xmlns="4a94300e-a927-4b92-9d3a-682523035cb6">MfE\1.1.7</File_x0020_Number>
    <Legacy_x0020_DocID xmlns="4a94300e-a927-4b92-9d3a-682523035cb6" xsi:nil="true"/>
    <Contract_x0020_Number xmlns="4a94300e-a927-4b92-9d3a-682523035cb6" xsi:nil="true"/>
    <Receiver_x0020_Date xmlns="4a94300e-a927-4b92-9d3a-682523035cb6" xsi:nil="true"/>
    <Year xmlns="4a94300e-a927-4b92-9d3a-682523035cb6" xsi:nil="true"/>
    <MTS_x0020_Type xmlns="4a94300e-a927-4b92-9d3a-682523035cb6" xsi:nil="true"/>
    <Audit xmlns="4a94300e-a927-4b92-9d3a-682523035cb6">&lt;div style="width&amp;#58;450px;"&gt;&lt;span style="border&amp;#58;1px solid;width&amp;#58;32%;display&amp;#58;inline-block;overflow&amp;#58;hidden;text-overflow&amp;#58;ellipsis;white-space&amp;#58;nowrap;"&gt;Event&lt;/span&gt;&lt;span style="border&amp;#58;1px solid;width&amp;#58;32%;display&amp;#58;inline-block;overflow&amp;#58;hidden;text-overflow&amp;#58;ellipsis;white-space&amp;#58;nowrap;"&gt;Date&lt;/span&gt;&lt;span style="border&amp;#58;1px solid;width&amp;#58;32%;display&amp;#58;inline-block;overflow&amp;#58;hidden;text-overflow&amp;#58;ellipsis;white-space&amp;#58;nowrap;"&gt;User&lt;/span&gt;&lt;br&gt;&lt;span style="border&amp;#58;1px solid;width&amp;#58;32%;display&amp;#58;inline-block;overflow&amp;#58;hidden;text-overflow&amp;#58;ellipsis;white-space&amp;#58;nowrap;"&gt;CreateThumb&lt;/span&gt;&lt;span style="border&amp;#58;1px solid;width&amp;#58;32%;display&amp;#58;inline-block;overflow&amp;#58;hidden;text-overflow&amp;#58;ellipsis;white-space&amp;#58;nowrap;"&gt;2021-06-15 13&amp;#58;05&amp;#58;04&lt;/span&gt;&lt;span style="border&amp;#58;1px solid;width&amp;#58;32%;display&amp;#58;inline-block;overflow&amp;#58;hidden;text-overflow&amp;#58;ellipsis;white-space&amp;#58;nowrap;"&gt;Admin&lt;/span&gt;&lt;br&gt;&lt;span style="border&amp;#58;1px solid;width&amp;#58;32%;display&amp;#58;inline-block;overflow&amp;#58;hidden;text-overflow&amp;#58;ellipsis;white-space&amp;#58;nowrap;"&gt;Unreserve&lt;/span&gt;&lt;span style="border&amp;#58;1px solid;width&amp;#58;32%;display&amp;#58;inline-block;overflow&amp;#58;hidden;text-overflow&amp;#58;ellipsis;white-space&amp;#58;nowrap;"&gt;2021-06-15 13&amp;#58;03&amp;#58;03&lt;/span&gt;&lt;span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solid;width&amp;#58;32%;display&amp;#58;inline-block;overflow&amp;#58;hidden;text-overflow&amp;#58;ellipsis;white-space&amp;#58;nowrap;"&gt;2021-06-15 13&amp;#58;02&amp;#58;57&lt;/span&gt;&lt;span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solid;width&amp;#58;32%;display&amp;#58;inline-block;overflow&amp;#58;hidden;text-overflow&amp;#58;ellipsis;white-space&amp;#58;nowrap;"&gt;2021-06-15 12&amp;#58;51&amp;#58;08&lt;/span&gt;&lt;span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solid;width&amp;#58;32%;display&amp;#58;inline-block;overflow&amp;#58;hidden;text-overflow&amp;#58;ellipsis;white-space&amp;#58;nowrap;"&gt;Reserve&lt;/span&gt;&lt;span style="border&amp;#58;1px solid;width&amp;#58;32%;display&amp;#58;inline-block;overflow&amp;#58;hidden;text-overflow&amp;#58;ellipsis;white-space&amp;#58;nowrap;"&gt;2021-06-15 12&amp;#58;48&amp;#58;57&lt;/span&gt;&lt;span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solid;width&amp;#58;32%;display&amp;#58;inline-block;overflow&amp;#58;hidden;text-overflow&amp;#58;ellipsis;white-space&amp;#58;nowrap;"&gt;Create&lt;/span&gt;&lt;span style="border&amp;#58;1px solid;width&amp;#58;32%;display&amp;#58;inline-block;overflow&amp;#58;hidden;text-overflow&amp;#58;ellipsis;white-space&amp;#58;nowrap;"&gt;2021-06-15 12&amp;#58;48&amp;#58;57&lt;/span&gt;&lt;span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solid;width&amp;#58;32%;display&amp;#58;inline-block;overflow&amp;#58;hidden;text-overflow&amp;#58;ellipsis;white-space&amp;#58;nowrap;"&gt;AddVersion&lt;/span&gt;&lt;span style="border&amp;#58;1px solid;width&amp;#58;32%;display&amp;#58;inline-block;overflow&amp;#58;hidden;text-overflow&amp;#58;ellipsis;white-space&amp;#58;nowrap;"&gt;2021-06-15 12&amp;#58;48&amp;#58;57&lt;/span&gt;&lt;span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solid;width&amp;#58;32%;display&amp;#58;inline-block;overflow&amp;#58;hidden;text-overflow&amp;#58;ellipsis;white-space&amp;#58;nowrap;"&gt;RMClassificationAdded&lt;/span&gt;&lt;span style="border&amp;#58;1px solid;width&amp;#58;32%;display&amp;#58;inline-block;overflow&amp;#58;hidden;text-overflow&amp;#58;ellipsis;white-space&amp;#58;nowrap;"&gt;2021-06-15 12&amp;#58;48&amp;#58;57&lt;/span&gt;&lt;span style="border&amp;#58;1px solid;width&amp;#58;32%;display&amp;#58;inline-block;overflow&amp;#58;hidden;text-overflow&amp;#58;ellipsis;white-space&amp;#58;nowrap;"&gt;KennedyN&lt;/span&gt;&lt;br&gt;&lt;span style="border&amp;#58;1px solid;width&amp;#58;32%;display&amp;#58;inline-block;overflow&amp;#58;hidden;text-overflow&amp;#58;ellipsis;white-space&amp;#58;nowrap;"&gt;scmClearanceChanged&lt;/span&gt;&lt;span style="border&amp;#58;1px solid;width&amp;#58;32%;display&amp;#58;inline-block;overflow&amp;#58;hidden;text-overflow&amp;#58;ellipsis;white-space&amp;#58;nowrap;"&gt;2021-06-15 12&amp;#58;48&amp;#58;57&lt;/span&gt;&lt;span style="border&amp;#58;1px solid;width&amp;#58;32%;display&amp;#58;inline-block;overflow&amp;#58;hidden;text-overflow&amp;#58;ellipsis;white-space&amp;#58;nowrap;"&gt;KennedyN&lt;/span&gt;&lt;br&gt;&lt;/div&gt;</Audit>
    <_Flow_SignoffStatus xmlns="4a94300e-a927-4b92-9d3a-682523035cb6" xsi:nil="true"/>
    <_dlc_DocId xmlns="58a6f171-52cb-4404-b47d-af1c8daf8fd1">ECM-74484932-193397</_dlc_DocId>
    <_dlc_DocIdUrl xmlns="58a6f171-52cb-4404-b47d-af1c8daf8fd1">
      <Url>https://ministryforenvironment.sharepoint.com/sites/ECM-Pol-ResEff/_layouts/15/DocIdRedir.aspx?ID=ECM-74484932-193397</Url>
      <Description>ECM-74484932-193397</Description>
    </_dlc_DocIdUrl>
    <lcf76f155ced4ddcb4097134ff3c332f xmlns="4a94300e-a927-4b92-9d3a-682523035cb6" xsi:nil="true"/>
    <TaxCatchAll xmlns="58a6f171-52cb-4404-b47d-af1c8daf8f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 Puna Document" ma:contentTypeID="0x01010028977C25D000FD4C8FE3631F127CD228000444BD565AA5FA4EBAE17661AC3E9650" ma:contentTypeVersion="29" ma:contentTypeDescription="Create a new document." ma:contentTypeScope="" ma:versionID="c705c3ecbf9505df4944ce2f12d8c99f">
  <xsd:schema xmlns:xsd="http://www.w3.org/2001/XMLSchema" xmlns:xs="http://www.w3.org/2001/XMLSchema" xmlns:p="http://schemas.microsoft.com/office/2006/metadata/properties" xmlns:ns1="http://schemas.microsoft.com/sharepoint/v3" xmlns:ns2="58a6f171-52cb-4404-b47d-af1c8daf8fd1" xmlns:ns3="4a94300e-a927-4b92-9d3a-682523035cb6" targetNamespace="http://schemas.microsoft.com/office/2006/metadata/properties" ma:root="true" ma:fieldsID="a086919e36fb3d9d4198bdb9fe81e673" ns1:_="" ns2:_="" ns3:_="">
    <xsd:import namespace="http://schemas.microsoft.com/sharepoint/v3"/>
    <xsd:import namespace="58a6f171-52cb-4404-b47d-af1c8daf8fd1"/>
    <xsd:import namespace="4a94300e-a927-4b92-9d3a-682523035cb6"/>
    <xsd:element name="properties">
      <xsd:complexType>
        <xsd:sequence>
          <xsd:element name="documentManagement">
            <xsd:complexType>
              <xsd:all>
                <xsd:element ref="ns2:_dlc_DocId" minOccurs="0"/>
                <xsd:element ref="ns2:_dlc_DocIdUrl" minOccurs="0"/>
                <xsd:element ref="ns2:_dlc_DocIdPersistId" minOccurs="0"/>
                <xsd:element ref="ns1:_ExtendedDescription" minOccurs="0"/>
                <xsd:element ref="ns3:Owned_x0020_By" minOccurs="0"/>
                <xsd:element ref="ns3:Te_x0020_Puna_x0020_Created_x0020_By" minOccurs="0"/>
                <xsd:element ref="ns3:Te_x0020_Puna_x0020_Modified_x0020_By" minOccurs="0"/>
                <xsd:element ref="ns3:Te_x0020_Puna_x0020_Owned_x0020_By" minOccurs="0"/>
                <xsd:element ref="ns3:Te_x0020_Puna_x0020_Name" minOccurs="0"/>
                <xsd:element ref="ns3:Nickname" minOccurs="0"/>
                <xsd:element ref="ns3:Best_x0020_Bets_x0020_Value" minOccurs="0"/>
                <xsd:element ref="ns3:Best_x0020_Bets_x0020_Expiry" minOccurs="0"/>
                <xsd:element ref="ns3:Audit" minOccurs="0"/>
                <xsd:element ref="ns3:RM_x0020_Classification" minOccurs="0"/>
                <xsd:element ref="ns3:File_x0020_Number" minOccurs="0"/>
                <xsd:element ref="ns3:RSI" minOccurs="0"/>
                <xsd:element ref="ns3:Current_x0020_Security_x0020_Clearance_x0020_Level" minOccurs="0"/>
                <xsd:element ref="ns3:OpenText_x0020_Path"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TS_x0020_Type" minOccurs="0"/>
                <xsd:element ref="ns3:MTS_x0020_ID"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Contract_x0020_Number"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1"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c622498a-87fb-40d0-b5b9-4f7c6ad18a3f}"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Owned_x0020_By" ma:index="12" nillable="true" ma:displayName="Owned By" ma:description="" ma:list="UserInfo" ma:SharePointGroup="0" ma:internalName="Own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_x0020_Puna_x0020_Created_x0020_By" ma:index="13" nillable="true" ma:displayName="Te Puna Created By" ma:default="" ma:description="" ma:internalName="Te_x0020_Puna_x0020_Created_x0020_By" ma:readOnly="false">
      <xsd:simpleType>
        <xsd:restriction base="dms:Text">
          <xsd:maxLength value="255"/>
        </xsd:restriction>
      </xsd:simpleType>
    </xsd:element>
    <xsd:element name="Te_x0020_Puna_x0020_Modified_x0020_By" ma:index="14" nillable="true" ma:displayName="Te Puna Modified By" ma:default="" ma:description="" ma:internalName="Te_x0020_Puna_x0020_Modified_x0020_By" ma:readOnly="false">
      <xsd:simpleType>
        <xsd:restriction base="dms:Text">
          <xsd:maxLength value="255"/>
        </xsd:restriction>
      </xsd:simpleType>
    </xsd:element>
    <xsd:element name="Te_x0020_Puna_x0020_Owned_x0020_By" ma:index="15" nillable="true" ma:displayName="Te Puna Owned By" ma:default="" ma:description="" ma:internalName="Te_x0020_Puna_x0020_Owned_x0020_By" ma:readOnly="false">
      <xsd:simpleType>
        <xsd:restriction base="dms:Text">
          <xsd:maxLength value="255"/>
        </xsd:restriction>
      </xsd:simpleType>
    </xsd:element>
    <xsd:element name="Te_x0020_Puna_x0020_Name" ma:index="16" nillable="true" ma:displayName="Te Puna Name" ma:default="" ma:description="" ma:internalName="Te_x0020_Puna_x0020_Name" ma:readOnly="false">
      <xsd:simpleType>
        <xsd:restriction base="dms:Note"/>
      </xsd:simpleType>
    </xsd:element>
    <xsd:element name="Nickname" ma:index="17" nillable="true" ma:displayName="Nickname" ma:default="" ma:description="" ma:internalName="Nickname" ma:readOnly="false">
      <xsd:simpleType>
        <xsd:restriction base="dms:Text">
          <xsd:maxLength value="255"/>
        </xsd:restriction>
      </xsd:simpleType>
    </xsd:element>
    <xsd:element name="Best_x0020_Bets_x0020_Value" ma:index="18" nillable="true" ma:displayName="Best Bets Value" ma:default="" ma:description="" ma:internalName="Best_x0020_Bets_x0020_Value" ma:readOnly="false">
      <xsd:simpleType>
        <xsd:restriction base="dms:Text">
          <xsd:maxLength value="255"/>
        </xsd:restriction>
      </xsd:simpleType>
    </xsd:element>
    <xsd:element name="Best_x0020_Bets_x0020_Expiry" ma:index="19" nillable="true" ma:displayName="Best Bets Expiry" ma:default="" ma:description="" ma:format="DateTime" ma:internalName="Best_x0020_Bets_x0020_Expiry" ma:readOnly="false">
      <xsd:simpleType>
        <xsd:restriction base="dms:DateTime"/>
      </xsd:simpleType>
    </xsd:element>
    <xsd:element name="Audit" ma:index="20" nillable="true" ma:displayName="Audit" ma:default="" ma:description="" ma:internalName="Audit" ma:readOnly="false">
      <xsd:simpleType>
        <xsd:restriction base="dms:Note"/>
      </xsd:simpleType>
    </xsd:element>
    <xsd:element name="RM_x0020_Classification" ma:index="21" nillable="true" ma:displayName="RM Classification" ma:default="" ma:description="" ma:internalName="RM_x0020_Classification" ma:readOnly="false">
      <xsd:simpleType>
        <xsd:restriction base="dms:Text">
          <xsd:maxLength value="255"/>
        </xsd:restriction>
      </xsd:simpleType>
    </xsd:element>
    <xsd:element name="File_x0020_Number" ma:index="22" nillable="true" ma:displayName="File Number" ma:default="" ma:description="" ma:internalName="File_x0020_Number" ma:readOnly="false">
      <xsd:simpleType>
        <xsd:restriction base="dms:Text">
          <xsd:maxLength value="255"/>
        </xsd:restriction>
      </xsd:simpleType>
    </xsd:element>
    <xsd:element name="RSI" ma:index="23" nillable="true" ma:displayName="RSI" ma:default="" ma:description="" ma:internalName="RSI" ma:readOnly="false">
      <xsd:simpleType>
        <xsd:restriction base="dms:Text">
          <xsd:maxLength value="255"/>
        </xsd:restriction>
      </xsd:simpleType>
    </xsd:element>
    <xsd:element name="Current_x0020_Security_x0020_Clearance_x0020_Level" ma:index="24" nillable="true" ma:displayName="Current Security Clearance Level" ma:default="" ma:description="" ma:internalName="Current_x0020_Security_x0020_Clearance_x0020_Level" ma:readOnly="false">
      <xsd:simpleType>
        <xsd:restriction base="dms:Text">
          <xsd:maxLength value="255"/>
        </xsd:restriction>
      </xsd:simpleType>
    </xsd:element>
    <xsd:element name="OpenText_x0020_Path" ma:index="25" nillable="true" ma:displayName="OpenText Path" ma:default="" ma:description="" ma:internalName="OpenText_x0020_Path" ma:readOnly="false">
      <xsd:simpleType>
        <xsd:restriction base="dms:Note"/>
      </xsd:simpleType>
    </xsd:element>
    <xsd:element name="Document_x0020_Type" ma:index="26" nillable="true" ma:displayName="Document Type" ma:default="" ma:description="" ma:internalName="Document_x0020_Type">
      <xsd:simpleType>
        <xsd:restriction base="dms:Note">
          <xsd:maxLength value="255"/>
        </xsd:restriction>
      </xsd:simpleType>
    </xsd:element>
    <xsd:element name="Sender" ma:index="27" nillable="true" ma:displayName="Sender" ma:description="" ma:internalName="Sender">
      <xsd:simpleType>
        <xsd:restriction base="dms:Text">
          <xsd:maxLength value="255"/>
        </xsd:restriction>
      </xsd:simpleType>
    </xsd:element>
    <xsd:element name="Receiver" ma:index="28" nillable="true" ma:displayName="Receiver" ma:description="" ma:internalName="Receiver">
      <xsd:simpleType>
        <xsd:restriction base="dms:Text">
          <xsd:maxLength value="255"/>
        </xsd:restriction>
      </xsd:simpleType>
    </xsd:element>
    <xsd:element name="Sender_x0020_Date" ma:index="29" nillable="true" ma:displayName="Sender Date" ma:default="" ma:description="" ma:format="DateTime" ma:internalName="Sender_x0020_Date">
      <xsd:simpleType>
        <xsd:restriction base="dms:DateTime"/>
      </xsd:simpleType>
    </xsd:element>
    <xsd:element name="Receiver_x0020_Date" ma:index="30" nillable="true" ma:displayName="Receiver Date" ma:default="" ma:description="" ma:format="DateTime" ma:internalName="Receiver_x0020_Date">
      <xsd:simpleType>
        <xsd:restriction base="dms:DateTime"/>
      </xsd:simpleType>
    </xsd:element>
    <xsd:element name="Carbon_x0020_Copy" ma:index="31" nillable="true" ma:displayName="Carbon Copy" ma:description="" ma:internalName="Carbon_x0020_Copy">
      <xsd:simpleType>
        <xsd:restriction base="dms:Text">
          <xsd:maxLength value="255"/>
        </xsd:restriction>
      </xsd:simpleType>
    </xsd:element>
    <xsd:element name="Email_x0020_Table" ma:index="33" nillable="true" ma:displayName="Email Table" ma:description="" ma:internalName="Email_x0020_Table">
      <xsd:simpleType>
        <xsd:restriction base="dms:Note">
          <xsd:maxLength value="255"/>
        </xsd:restriction>
      </xsd:simpleType>
    </xsd:element>
    <xsd:element name="MTS_x0020_Type" ma:index="34" nillable="true" ma:displayName="MTS Type" ma:default="" ma:description="" ma:internalName="MTS_x0020_Type">
      <xsd:simpleType>
        <xsd:restriction base="dms:Note">
          <xsd:maxLength value="255"/>
        </xsd:restriction>
      </xsd:simpleType>
    </xsd:element>
    <xsd:element name="MTS_x0020_ID" ma:index="35" nillable="true" ma:displayName="MTS ID" ma:default="" ma:description="" ma:internalName="MTS_x0020_ID">
      <xsd:simpleType>
        <xsd:restriction base="dms:Text">
          <xsd:maxLength value="255"/>
        </xsd:restriction>
      </xsd:simpleType>
    </xsd:element>
    <xsd:element name="Library" ma:index="36" nillable="true" ma:displayName="Library" ma:default="" ma:description="" ma:internalName="Library">
      <xsd:simpleType>
        <xsd:restriction base="dms:Text">
          <xsd:maxLength value="255"/>
        </xsd:restriction>
      </xsd:simpleType>
    </xsd:element>
    <xsd:element name="Legacy_x0020_DocID" ma:index="37" nillable="true" ma:displayName="Legacy DocID" ma:decimals="-1" ma:default="" ma:description="" ma:internalName="Legacy_x0020_DocID">
      <xsd:simpleType>
        <xsd:restriction base="dms:Number"/>
      </xsd:simpleType>
    </xsd:element>
    <xsd:element name="Legacy_x0020_Version" ma:index="38" nillable="true" ma:displayName="Legacy Version" ma:default="" ma:description="" ma:internalName="Legacy_x0020_Version">
      <xsd:simpleType>
        <xsd:restriction base="dms:Text">
          <xsd:maxLength value="255"/>
        </xsd:restriction>
      </xsd:simpleType>
    </xsd:element>
    <xsd:element name="Class" ma:index="39" nillable="true" ma:displayName="Class" ma:default="" ma:description="" ma:internalName="Class">
      <xsd:simpleType>
        <xsd:restriction base="dms:Text">
          <xsd:maxLength value="255"/>
        </xsd:restriction>
      </xsd:simpleType>
    </xsd:element>
    <xsd:element name="Author0" ma:index="40" nillable="true" ma:displayName="Author" ma:default="" ma:description="" ma:internalName="Author0">
      <xsd:simpleType>
        <xsd:restriction base="dms:Text">
          <xsd:maxLength value="255"/>
        </xsd:restriction>
      </xsd:simpleType>
    </xsd:element>
    <xsd:element name="Status" ma:index="41" nillable="true" ma:displayName="Status" ma:default="" ma:description="" ma:internalName="Status">
      <xsd:simpleType>
        <xsd:restriction base="dms:Text">
          <xsd:maxLength value="255"/>
        </xsd:restriction>
      </xsd:simpleType>
    </xsd:element>
    <xsd:element name="Year" ma:index="42" nillable="true" ma:displayName="Year" ma:default="" ma:description="" ma:internalName="Year">
      <xsd:simpleType>
        <xsd:restriction base="dms:Text">
          <xsd:maxLength value="255"/>
        </xsd:restriction>
      </xsd:simpleType>
    </xsd:element>
    <xsd:element name="Other_x0020_Details" ma:index="43" nillable="true" ma:displayName="Other Details" ma:default="" ma:description="" ma:internalName="Other_x0020_Details">
      <xsd:simpleType>
        <xsd:restriction base="dms:Text">
          <xsd:maxLength value="255"/>
        </xsd:restriction>
      </xsd:simpleType>
    </xsd:element>
    <xsd:element name="Other_x0020_Details_2" ma:index="44" nillable="true" ma:displayName="Other Details_2" ma:description="" ma:internalName="Other_x0020_Details_2">
      <xsd:simpleType>
        <xsd:restriction base="dms:Text">
          <xsd:maxLength value="255"/>
        </xsd:restriction>
      </xsd:simpleType>
    </xsd:element>
    <xsd:element name="Other_x0020_Details_3" ma:index="45" nillable="true" ma:displayName="Other Details_3" ma:description="" ma:internalName="Other_x0020_Details_3">
      <xsd:simpleType>
        <xsd:restriction base="dms:Text">
          <xsd:maxLength value="255"/>
        </xsd:restriction>
      </xsd:simpleType>
    </xsd:element>
    <xsd:element name="To" ma:index="46" nillable="true" ma:displayName="To" ma:default="" ma:description="" ma:internalName="To">
      <xsd:simpleType>
        <xsd:restriction base="dms:Note">
          <xsd:maxLength value="255"/>
        </xsd:restriction>
      </xsd:simpleType>
    </xsd:element>
    <xsd:element name="From" ma:index="47" nillable="true" ma:displayName="From" ma:default="" ma:description="" ma:internalName="From">
      <xsd:simpleType>
        <xsd:restriction base="dms:Text">
          <xsd:maxLength value="255"/>
        </xsd:restriction>
      </xsd:simpleType>
    </xsd:element>
    <xsd:element name="Sent_x002f_Received" ma:index="48" nillable="true" ma:displayName="Sent/Received" ma:default="" ma:description="" ma:internalName="Sent_x002f_Received">
      <xsd:simpleType>
        <xsd:restriction base="dms:Text">
          <xsd:maxLength value="255"/>
        </xsd:restriction>
      </xsd:simpleType>
    </xsd:element>
    <xsd:element name="Contract_x0020_Number" ma:index="49" nillable="true" ma:displayName="Contract Number" ma:default="" ma:description="" ma:internalName="Contract_x0020_Number">
      <xsd:simpleType>
        <xsd:restriction base="dms:Text">
          <xsd:maxLength value="255"/>
        </xsd:restriction>
      </xsd:simpleType>
    </xsd:element>
    <xsd:element name="_Flow_SignoffStatus" ma:index="50" nillable="true" ma:displayName="Sign-off status" ma:internalName="Sign_x002d_off_x0020_status">
      <xsd:simpleType>
        <xsd:restriction base="dms:Text"/>
      </xsd:simpleType>
    </xsd:element>
    <xsd:element name="lcf76f155ced4ddcb4097134ff3c332f" ma:index="5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0A6BDA-5508-468D-B6B6-DBE67F191C38}">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4a94300e-a927-4b92-9d3a-682523035cb6"/>
    <ds:schemaRef ds:uri="58a6f171-52cb-4404-b47d-af1c8daf8fd1"/>
    <ds:schemaRef ds:uri="http://schemas.microsoft.com/sharepoint/v3"/>
  </ds:schemaRefs>
</ds:datastoreItem>
</file>

<file path=customXml/itemProps2.xml><?xml version="1.0" encoding="utf-8"?>
<ds:datastoreItem xmlns:ds="http://schemas.openxmlformats.org/officeDocument/2006/customXml" ds:itemID="{ACD06487-B834-4EB0-A13E-1C1BDDCBF473}">
  <ds:schemaRefs>
    <ds:schemaRef ds:uri="http://schemas.microsoft.com/sharepoint/v3/contenttype/forms"/>
  </ds:schemaRefs>
</ds:datastoreItem>
</file>

<file path=customXml/itemProps3.xml><?xml version="1.0" encoding="utf-8"?>
<ds:datastoreItem xmlns:ds="http://schemas.openxmlformats.org/officeDocument/2006/customXml" ds:itemID="{736A2E7B-5607-40C9-8C36-D1CD6783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3A414-DED3-48FA-A43F-CD74BE806182}">
  <ds:schemaRefs>
    <ds:schemaRef ds:uri="http://schemas.openxmlformats.org/officeDocument/2006/bibliography"/>
  </ds:schemaRefs>
</ds:datastoreItem>
</file>

<file path=customXml/itemProps5.xml><?xml version="1.0" encoding="utf-8"?>
<ds:datastoreItem xmlns:ds="http://schemas.openxmlformats.org/officeDocument/2006/customXml" ds:itemID="{C64CFC5C-93E6-4A3B-A9AC-371B05F123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Information Sheet.dotx</Template>
  <TotalTime>4</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Factsheet Types of disposal facilities.docx</vt:lpstr>
    </vt:vector>
  </TitlesOfParts>
  <Company>Ministry for the Environment</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Types of disposal facilities.docx</dc:title>
  <dc:subject/>
  <dc:creator>KennedyN</dc:creator>
  <cp:keywords/>
  <dc:description/>
  <cp:lastModifiedBy>Linda Stirling</cp:lastModifiedBy>
  <cp:revision>4</cp:revision>
  <cp:lastPrinted>2021-08-20T00:44:00Z</cp:lastPrinted>
  <dcterms:created xsi:type="dcterms:W3CDTF">2023-07-04T20:42:00Z</dcterms:created>
  <dcterms:modified xsi:type="dcterms:W3CDTF">2023-07-04T20:48:00Z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2021-06-15T00:49:08Z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e704fee4-9e48-498e-8651-613ea97b78da</vt:lpwstr>
  </property>
  <property fmtid="{D5CDD505-2E9C-101B-9397-08002B2CF9AE}" pid="8" name="MSIP_Label_52dda6cc-d61d-4fd2-bf18-9b3017d931cc_ContentBits">
    <vt:lpwstr>0</vt:lpwstr>
  </property>
  <property fmtid="{D5CDD505-2E9C-101B-9397-08002B2CF9AE}" pid="9" name="LivelinkID">
    <vt:lpwstr>22017271</vt:lpwstr>
  </property>
  <property fmtid="{D5CDD505-2E9C-101B-9397-08002B2CF9AE}" pid="10" name="ContentTypeId">
    <vt:lpwstr>0x01010028977C25D000FD4C8FE3631F127CD228000444BD565AA5FA4EBAE17661AC3E9650</vt:lpwstr>
  </property>
  <property fmtid="{D5CDD505-2E9C-101B-9397-08002B2CF9AE}" pid="11" name="_dlc_DocIdItemGuid">
    <vt:lpwstr>bd6e46bc-bbc0-4862-b34b-1fb770585b64</vt:lpwstr>
  </property>
  <property fmtid="{D5CDD505-2E9C-101B-9397-08002B2CF9AE}" pid="12" name="MediaServiceImageTags">
    <vt:lpwstr/>
  </property>
</Properties>
</file>